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BDB9D" w14:textId="77777777" w:rsidR="008B6392" w:rsidRDefault="00282C8A">
      <w:pPr>
        <w:pStyle w:val="BodyText"/>
        <w:ind w:left="2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E5CC637" wp14:editId="082CF93C">
            <wp:extent cx="2964817" cy="762666"/>
            <wp:effectExtent l="0" t="0" r="0" b="0"/>
            <wp:docPr id="1" name="Image 1" descr="WOU Logo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WOU Logo 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4817" cy="762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84DA39" w14:textId="5560CDE3" w:rsidR="008B6392" w:rsidRDefault="00282C8A">
      <w:pPr>
        <w:pStyle w:val="BodyText"/>
        <w:spacing w:before="252"/>
        <w:ind w:left="120"/>
      </w:pPr>
      <w:r w:rsidRPr="00E52969">
        <w:t>April</w:t>
      </w:r>
      <w:r w:rsidRPr="00E52969">
        <w:rPr>
          <w:spacing w:val="-3"/>
        </w:rPr>
        <w:t xml:space="preserve"> </w:t>
      </w:r>
      <w:r w:rsidR="0028738E" w:rsidRPr="00E52969">
        <w:rPr>
          <w:spacing w:val="-3"/>
        </w:rPr>
        <w:t>16</w:t>
      </w:r>
      <w:r w:rsidRPr="00E52969">
        <w:t xml:space="preserve">, </w:t>
      </w:r>
      <w:r w:rsidR="0028738E" w:rsidRPr="00E52969">
        <w:rPr>
          <w:spacing w:val="-4"/>
        </w:rPr>
        <w:t>2026</w:t>
      </w:r>
    </w:p>
    <w:p w14:paraId="39B47B6C" w14:textId="77777777" w:rsidR="008B6392" w:rsidRDefault="008B6392">
      <w:pPr>
        <w:pStyle w:val="BodyText"/>
        <w:ind w:left="0"/>
      </w:pPr>
    </w:p>
    <w:p w14:paraId="5BEFB959" w14:textId="77777777" w:rsidR="008B6392" w:rsidRDefault="00282C8A">
      <w:pPr>
        <w:pStyle w:val="BodyText"/>
        <w:ind w:left="120"/>
      </w:pPr>
      <w:r>
        <w:t>MEMORANDUM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FIS/HRIS</w:t>
      </w:r>
      <w:r>
        <w:rPr>
          <w:spacing w:val="-6"/>
        </w:rPr>
        <w:t xml:space="preserve"> </w:t>
      </w:r>
      <w:r>
        <w:rPr>
          <w:spacing w:val="-2"/>
        </w:rPr>
        <w:t>DISTRIBUTION</w:t>
      </w:r>
    </w:p>
    <w:p w14:paraId="16A66061" w14:textId="77777777" w:rsidR="008B6392" w:rsidRDefault="008B6392">
      <w:pPr>
        <w:pStyle w:val="BodyText"/>
        <w:spacing w:before="1"/>
        <w:ind w:left="0"/>
      </w:pPr>
    </w:p>
    <w:p w14:paraId="07CC22F0" w14:textId="77777777" w:rsidR="008B6392" w:rsidRDefault="00282C8A">
      <w:pPr>
        <w:pStyle w:val="BodyText"/>
        <w:ind w:left="120"/>
      </w:pPr>
      <w:r>
        <w:t>FROM:</w:t>
      </w:r>
      <w:r>
        <w:rPr>
          <w:spacing w:val="-8"/>
        </w:rPr>
        <w:t xml:space="preserve"> </w:t>
      </w:r>
      <w:r>
        <w:t>OFFICE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ACCOUNTING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BUSINESS</w:t>
      </w:r>
      <w:r>
        <w:rPr>
          <w:spacing w:val="-4"/>
        </w:rPr>
        <w:t xml:space="preserve"> </w:t>
      </w:r>
      <w:r>
        <w:rPr>
          <w:spacing w:val="-2"/>
        </w:rPr>
        <w:t>SERVICES</w:t>
      </w:r>
    </w:p>
    <w:p w14:paraId="3D64FF6B" w14:textId="77777777" w:rsidR="008B6392" w:rsidRDefault="008B6392">
      <w:pPr>
        <w:pStyle w:val="BodyText"/>
        <w:ind w:left="0"/>
      </w:pPr>
    </w:p>
    <w:p w14:paraId="66A7887B" w14:textId="0DA6C3CA" w:rsidR="008B6392" w:rsidRDefault="00282C8A">
      <w:pPr>
        <w:pStyle w:val="BodyText"/>
        <w:ind w:left="119"/>
      </w:pPr>
      <w:r>
        <w:t>SUBJECT:</w:t>
      </w:r>
      <w:r>
        <w:rPr>
          <w:spacing w:val="-3"/>
        </w:rPr>
        <w:t xml:space="preserve"> </w:t>
      </w:r>
      <w:r>
        <w:t>Closing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Books,</w:t>
      </w:r>
      <w:r>
        <w:rPr>
          <w:spacing w:val="-4"/>
        </w:rPr>
        <w:t xml:space="preserve"> </w:t>
      </w:r>
      <w:r>
        <w:t>Fiscal</w:t>
      </w:r>
      <w:r>
        <w:rPr>
          <w:spacing w:val="-5"/>
        </w:rPr>
        <w:t xml:space="preserve"> </w:t>
      </w:r>
      <w:r>
        <w:t>Year</w:t>
      </w:r>
      <w:r>
        <w:rPr>
          <w:spacing w:val="-5"/>
        </w:rPr>
        <w:t xml:space="preserve"> </w:t>
      </w:r>
      <w:r>
        <w:t>20</w:t>
      </w:r>
      <w:r w:rsidR="0028738E">
        <w:t>25</w:t>
      </w:r>
      <w:r>
        <w:t>-2</w:t>
      </w:r>
      <w:r w:rsidR="0028738E">
        <w:t>6</w:t>
      </w:r>
      <w:r>
        <w:t>;</w:t>
      </w:r>
      <w:r>
        <w:rPr>
          <w:spacing w:val="-4"/>
        </w:rPr>
        <w:t xml:space="preserve"> </w:t>
      </w:r>
      <w:r>
        <w:t>Opening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Books,</w:t>
      </w:r>
      <w:r>
        <w:rPr>
          <w:spacing w:val="-3"/>
        </w:rPr>
        <w:t xml:space="preserve"> </w:t>
      </w:r>
      <w:r>
        <w:t>Fiscal</w:t>
      </w:r>
      <w:r>
        <w:rPr>
          <w:spacing w:val="-7"/>
        </w:rPr>
        <w:t xml:space="preserve"> </w:t>
      </w:r>
      <w:r>
        <w:t>Year</w:t>
      </w:r>
      <w:r>
        <w:rPr>
          <w:spacing w:val="-2"/>
        </w:rPr>
        <w:t xml:space="preserve"> </w:t>
      </w:r>
      <w:r w:rsidR="0028738E">
        <w:t>2026</w:t>
      </w:r>
      <w:r>
        <w:t>-</w:t>
      </w:r>
      <w:r>
        <w:rPr>
          <w:spacing w:val="-5"/>
        </w:rPr>
        <w:t>2</w:t>
      </w:r>
      <w:r w:rsidR="0028738E">
        <w:rPr>
          <w:spacing w:val="-5"/>
        </w:rPr>
        <w:t>7</w:t>
      </w:r>
    </w:p>
    <w:p w14:paraId="442BC401" w14:textId="77777777" w:rsidR="008B6392" w:rsidRDefault="008B6392">
      <w:pPr>
        <w:pStyle w:val="BodyText"/>
        <w:ind w:left="0"/>
      </w:pPr>
    </w:p>
    <w:p w14:paraId="5E0B34BA" w14:textId="4F3C31FF" w:rsidR="008B6392" w:rsidRDefault="00282C8A">
      <w:pPr>
        <w:pStyle w:val="BodyText"/>
        <w:ind w:left="119" w:hanging="1"/>
      </w:pPr>
      <w:r>
        <w:t>The</w:t>
      </w:r>
      <w:r>
        <w:rPr>
          <w:spacing w:val="-2"/>
        </w:rPr>
        <w:t xml:space="preserve"> </w:t>
      </w:r>
      <w:r>
        <w:t>Office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Accounting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Business</w:t>
      </w:r>
      <w:r>
        <w:rPr>
          <w:spacing w:val="-4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(ABS) has</w:t>
      </w:r>
      <w:r>
        <w:rPr>
          <w:spacing w:val="-1"/>
        </w:rPr>
        <w:t xml:space="preserve"> </w:t>
      </w:r>
      <w:r>
        <w:t>set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dates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annual</w:t>
      </w:r>
      <w:r>
        <w:rPr>
          <w:spacing w:val="-5"/>
        </w:rPr>
        <w:t xml:space="preserve"> </w:t>
      </w:r>
      <w:r>
        <w:t>closing</w:t>
      </w:r>
      <w:r>
        <w:rPr>
          <w:spacing w:val="-2"/>
        </w:rPr>
        <w:t xml:space="preserve"> </w:t>
      </w:r>
      <w:r>
        <w:t xml:space="preserve">of the books. </w:t>
      </w:r>
      <w:r w:rsidR="00F5686D">
        <w:t>To</w:t>
      </w:r>
      <w:r>
        <w:t xml:space="preserve"> comply with those dates, each department is expected to observe the deadlines listed.</w:t>
      </w:r>
    </w:p>
    <w:p w14:paraId="6EF29FA8" w14:textId="77777777" w:rsidR="008B6392" w:rsidRDefault="00282C8A">
      <w:pPr>
        <w:pStyle w:val="Heading1"/>
        <w:numPr>
          <w:ilvl w:val="0"/>
          <w:numId w:val="1"/>
        </w:numPr>
        <w:tabs>
          <w:tab w:val="left" w:pos="837"/>
        </w:tabs>
        <w:spacing w:before="2"/>
        <w:ind w:left="837" w:hanging="358"/>
      </w:pPr>
      <w:r>
        <w:t>Banner</w:t>
      </w:r>
      <w:r>
        <w:rPr>
          <w:spacing w:val="-3"/>
        </w:rPr>
        <w:t xml:space="preserve"> </w:t>
      </w:r>
      <w:r>
        <w:t>Years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Periods</w:t>
      </w:r>
    </w:p>
    <w:p w14:paraId="6CE3D2EF" w14:textId="2BAB71AD" w:rsidR="008B6392" w:rsidRDefault="00282C8A">
      <w:pPr>
        <w:pStyle w:val="ListParagraph"/>
        <w:numPr>
          <w:ilvl w:val="1"/>
          <w:numId w:val="1"/>
        </w:numPr>
        <w:tabs>
          <w:tab w:val="left" w:pos="1557"/>
        </w:tabs>
        <w:spacing w:before="18"/>
        <w:ind w:left="1557" w:hanging="358"/>
      </w:pPr>
      <w:r>
        <w:t>Fiscal</w:t>
      </w:r>
      <w:r>
        <w:rPr>
          <w:spacing w:val="-4"/>
        </w:rPr>
        <w:t xml:space="preserve"> </w:t>
      </w:r>
      <w:r>
        <w:t>Year</w:t>
      </w:r>
      <w:r>
        <w:rPr>
          <w:spacing w:val="-1"/>
        </w:rPr>
        <w:t xml:space="preserve"> </w:t>
      </w:r>
      <w:r w:rsidR="0028738E">
        <w:t>2026</w:t>
      </w:r>
      <w:r>
        <w:rPr>
          <w:spacing w:val="-5"/>
        </w:rPr>
        <w:t xml:space="preserve"> </w:t>
      </w:r>
      <w:r>
        <w:rPr>
          <w:spacing w:val="-2"/>
        </w:rPr>
        <w:t>(FY2</w:t>
      </w:r>
      <w:r w:rsidR="0028738E">
        <w:rPr>
          <w:spacing w:val="-2"/>
        </w:rPr>
        <w:t>6</w:t>
      </w:r>
      <w:r>
        <w:rPr>
          <w:spacing w:val="-2"/>
        </w:rPr>
        <w:t>)</w:t>
      </w:r>
    </w:p>
    <w:p w14:paraId="7B201208" w14:textId="0A579F7F" w:rsidR="008B6392" w:rsidRDefault="00282C8A">
      <w:pPr>
        <w:pStyle w:val="ListParagraph"/>
        <w:numPr>
          <w:ilvl w:val="2"/>
          <w:numId w:val="1"/>
        </w:numPr>
        <w:tabs>
          <w:tab w:val="left" w:pos="2276"/>
          <w:tab w:val="left" w:pos="2279"/>
        </w:tabs>
        <w:spacing w:before="21" w:line="259" w:lineRule="auto"/>
        <w:ind w:right="178" w:hanging="291"/>
      </w:pPr>
      <w:r>
        <w:t>Period</w:t>
      </w:r>
      <w:r>
        <w:rPr>
          <w:spacing w:val="-2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closed</w:t>
      </w:r>
      <w:r>
        <w:rPr>
          <w:spacing w:val="-4"/>
        </w:rPr>
        <w:t xml:space="preserve"> </w:t>
      </w:r>
      <w:r>
        <w:t xml:space="preserve">at </w:t>
      </w:r>
      <w:r w:rsidR="00D70E9A">
        <w:t>noon</w:t>
      </w:r>
      <w:r>
        <w:t xml:space="preserve"> on</w:t>
      </w:r>
      <w:r>
        <w:rPr>
          <w:spacing w:val="-4"/>
        </w:rPr>
        <w:t xml:space="preserve"> </w:t>
      </w:r>
      <w:r>
        <w:t>July</w:t>
      </w:r>
      <w:r>
        <w:rPr>
          <w:spacing w:val="-4"/>
        </w:rPr>
        <w:t xml:space="preserve"> </w:t>
      </w:r>
      <w:r>
        <w:t>8,</w:t>
      </w:r>
      <w:r>
        <w:rPr>
          <w:spacing w:val="-2"/>
        </w:rPr>
        <w:t xml:space="preserve"> </w:t>
      </w:r>
      <w:r w:rsidR="0028738E">
        <w:t>2026</w:t>
      </w:r>
      <w:r>
        <w:t>. Banner</w:t>
      </w:r>
      <w:r>
        <w:rPr>
          <w:spacing w:val="-3"/>
        </w:rPr>
        <w:t xml:space="preserve"> </w:t>
      </w:r>
      <w:r>
        <w:t>FIS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HRIS will be unavailable from 5:00 p.m. to 8:00 p.m.</w:t>
      </w:r>
    </w:p>
    <w:p w14:paraId="1860BCD0" w14:textId="1E0D39CD" w:rsidR="008B6392" w:rsidRDefault="00282C8A">
      <w:pPr>
        <w:pStyle w:val="ListParagraph"/>
        <w:numPr>
          <w:ilvl w:val="1"/>
          <w:numId w:val="1"/>
        </w:numPr>
        <w:tabs>
          <w:tab w:val="left" w:pos="1557"/>
        </w:tabs>
        <w:spacing w:before="1"/>
        <w:ind w:left="1557" w:hanging="358"/>
      </w:pPr>
      <w:r>
        <w:t>Fiscal</w:t>
      </w:r>
      <w:r>
        <w:rPr>
          <w:spacing w:val="-4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>202</w:t>
      </w:r>
      <w:r w:rsidR="0028738E">
        <w:t>7</w:t>
      </w:r>
      <w:r>
        <w:rPr>
          <w:spacing w:val="-5"/>
        </w:rPr>
        <w:t xml:space="preserve"> </w:t>
      </w:r>
      <w:r>
        <w:rPr>
          <w:spacing w:val="-2"/>
        </w:rPr>
        <w:t>(FY2</w:t>
      </w:r>
      <w:r w:rsidR="0028738E">
        <w:rPr>
          <w:spacing w:val="-2"/>
        </w:rPr>
        <w:t>7</w:t>
      </w:r>
      <w:r>
        <w:rPr>
          <w:spacing w:val="-2"/>
        </w:rPr>
        <w:t>)</w:t>
      </w:r>
    </w:p>
    <w:p w14:paraId="52382D6F" w14:textId="4EFC5430" w:rsidR="008B6392" w:rsidRDefault="00282C8A">
      <w:pPr>
        <w:pStyle w:val="ListParagraph"/>
        <w:numPr>
          <w:ilvl w:val="2"/>
          <w:numId w:val="1"/>
        </w:numPr>
        <w:tabs>
          <w:tab w:val="left" w:pos="2276"/>
        </w:tabs>
        <w:spacing w:before="18"/>
        <w:ind w:left="2276" w:hanging="288"/>
      </w:pPr>
      <w:r>
        <w:t>Period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opened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June</w:t>
      </w:r>
      <w:r>
        <w:rPr>
          <w:spacing w:val="-3"/>
        </w:rPr>
        <w:t xml:space="preserve"> </w:t>
      </w:r>
      <w:r w:rsidR="0028738E">
        <w:rPr>
          <w:spacing w:val="-3"/>
        </w:rPr>
        <w:t>1</w:t>
      </w:r>
      <w:r>
        <w:t xml:space="preserve">, </w:t>
      </w:r>
      <w:r w:rsidR="0028738E">
        <w:rPr>
          <w:spacing w:val="-4"/>
        </w:rPr>
        <w:t>2026</w:t>
      </w:r>
    </w:p>
    <w:p w14:paraId="5033EC2A" w14:textId="68484440" w:rsidR="008B6392" w:rsidRDefault="00282C8A">
      <w:pPr>
        <w:pStyle w:val="ListParagraph"/>
        <w:numPr>
          <w:ilvl w:val="1"/>
          <w:numId w:val="1"/>
        </w:numPr>
        <w:tabs>
          <w:tab w:val="left" w:pos="1559"/>
        </w:tabs>
        <w:spacing w:before="21"/>
        <w:ind w:left="1559" w:hanging="359"/>
      </w:pPr>
      <w:r>
        <w:rPr>
          <w:u w:val="single"/>
        </w:rPr>
        <w:t>Please</w:t>
      </w:r>
      <w:r>
        <w:rPr>
          <w:spacing w:val="-4"/>
          <w:u w:val="single"/>
        </w:rPr>
        <w:t xml:space="preserve"> </w:t>
      </w:r>
      <w:r>
        <w:rPr>
          <w:u w:val="single"/>
        </w:rPr>
        <w:t>ensure</w:t>
      </w:r>
      <w:r>
        <w:rPr>
          <w:spacing w:val="-6"/>
          <w:u w:val="single"/>
        </w:rPr>
        <w:t xml:space="preserve"> </w:t>
      </w:r>
      <w:r>
        <w:rPr>
          <w:u w:val="single"/>
        </w:rPr>
        <w:t>that</w:t>
      </w:r>
      <w:r>
        <w:rPr>
          <w:spacing w:val="-5"/>
          <w:u w:val="single"/>
        </w:rPr>
        <w:t xml:space="preserve"> </w:t>
      </w:r>
      <w:r>
        <w:rPr>
          <w:u w:val="single"/>
        </w:rPr>
        <w:t>transactions</w:t>
      </w:r>
      <w:r>
        <w:rPr>
          <w:spacing w:val="-5"/>
          <w:u w:val="single"/>
        </w:rPr>
        <w:t xml:space="preserve"> </w:t>
      </w:r>
      <w:r>
        <w:rPr>
          <w:u w:val="single"/>
        </w:rPr>
        <w:t>for</w:t>
      </w:r>
      <w:r>
        <w:rPr>
          <w:spacing w:val="-4"/>
          <w:u w:val="single"/>
        </w:rPr>
        <w:t xml:space="preserve"> </w:t>
      </w:r>
      <w:r w:rsidR="00CA3140">
        <w:rPr>
          <w:u w:val="single"/>
        </w:rPr>
        <w:t>FY2</w:t>
      </w:r>
      <w:r w:rsidR="0028738E">
        <w:rPr>
          <w:u w:val="single"/>
        </w:rPr>
        <w:t>6</w:t>
      </w:r>
      <w:r w:rsidR="00CA3140">
        <w:rPr>
          <w:spacing w:val="-4"/>
          <w:u w:val="single"/>
        </w:rPr>
        <w:t xml:space="preserve"> </w:t>
      </w:r>
      <w:r>
        <w:rPr>
          <w:u w:val="single"/>
        </w:rPr>
        <w:t>are</w:t>
      </w:r>
      <w:r>
        <w:rPr>
          <w:spacing w:val="-4"/>
          <w:u w:val="single"/>
        </w:rPr>
        <w:t xml:space="preserve"> </w:t>
      </w:r>
      <w:r>
        <w:rPr>
          <w:u w:val="single"/>
        </w:rPr>
        <w:t>dated</w:t>
      </w:r>
      <w:r>
        <w:rPr>
          <w:spacing w:val="-3"/>
          <w:u w:val="single"/>
        </w:rPr>
        <w:t xml:space="preserve"> </w:t>
      </w:r>
      <w:r>
        <w:rPr>
          <w:u w:val="single"/>
        </w:rPr>
        <w:t>June</w:t>
      </w:r>
      <w:r>
        <w:rPr>
          <w:spacing w:val="-4"/>
          <w:u w:val="single"/>
        </w:rPr>
        <w:t xml:space="preserve"> </w:t>
      </w:r>
      <w:r>
        <w:rPr>
          <w:u w:val="single"/>
        </w:rPr>
        <w:t>30,</w:t>
      </w:r>
      <w:r>
        <w:rPr>
          <w:spacing w:val="-2"/>
          <w:u w:val="single"/>
        </w:rPr>
        <w:t xml:space="preserve"> </w:t>
      </w:r>
      <w:r w:rsidR="0028738E">
        <w:rPr>
          <w:u w:val="single"/>
        </w:rPr>
        <w:t>2026</w:t>
      </w:r>
      <w:r>
        <w:rPr>
          <w:u w:val="single"/>
        </w:rPr>
        <w:t>,</w:t>
      </w:r>
      <w:r>
        <w:rPr>
          <w:spacing w:val="-4"/>
          <w:u w:val="single"/>
        </w:rPr>
        <w:t xml:space="preserve"> </w:t>
      </w:r>
      <w:r>
        <w:rPr>
          <w:u w:val="single"/>
        </w:rPr>
        <w:t>or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earlier</w:t>
      </w:r>
    </w:p>
    <w:p w14:paraId="72F7F639" w14:textId="432A38C3" w:rsidR="008B6392" w:rsidRPr="007F5F10" w:rsidRDefault="00282C8A">
      <w:pPr>
        <w:pStyle w:val="ListParagraph"/>
        <w:numPr>
          <w:ilvl w:val="1"/>
          <w:numId w:val="1"/>
        </w:numPr>
        <w:tabs>
          <w:tab w:val="left" w:pos="1558"/>
        </w:tabs>
        <w:spacing w:before="21"/>
        <w:ind w:hanging="358"/>
      </w:pPr>
      <w:r>
        <w:rPr>
          <w:u w:val="single"/>
        </w:rPr>
        <w:t>Please</w:t>
      </w:r>
      <w:r>
        <w:rPr>
          <w:spacing w:val="-4"/>
          <w:u w:val="single"/>
        </w:rPr>
        <w:t xml:space="preserve"> </w:t>
      </w:r>
      <w:r>
        <w:rPr>
          <w:u w:val="single"/>
        </w:rPr>
        <w:t>ensure</w:t>
      </w:r>
      <w:r>
        <w:rPr>
          <w:spacing w:val="-6"/>
          <w:u w:val="single"/>
        </w:rPr>
        <w:t xml:space="preserve"> </w:t>
      </w:r>
      <w:r>
        <w:rPr>
          <w:u w:val="single"/>
        </w:rPr>
        <w:t>that</w:t>
      </w:r>
      <w:r>
        <w:rPr>
          <w:spacing w:val="-5"/>
          <w:u w:val="single"/>
        </w:rPr>
        <w:t xml:space="preserve"> </w:t>
      </w:r>
      <w:r>
        <w:rPr>
          <w:u w:val="single"/>
        </w:rPr>
        <w:t>transactions</w:t>
      </w:r>
      <w:r>
        <w:rPr>
          <w:spacing w:val="-6"/>
          <w:u w:val="single"/>
        </w:rPr>
        <w:t xml:space="preserve"> </w:t>
      </w:r>
      <w:r>
        <w:rPr>
          <w:u w:val="single"/>
        </w:rPr>
        <w:t>for</w:t>
      </w:r>
      <w:r>
        <w:rPr>
          <w:spacing w:val="-4"/>
          <w:u w:val="single"/>
        </w:rPr>
        <w:t xml:space="preserve"> </w:t>
      </w:r>
      <w:r w:rsidR="00CA3140">
        <w:rPr>
          <w:u w:val="single"/>
        </w:rPr>
        <w:t>FY2</w:t>
      </w:r>
      <w:r w:rsidR="0028738E">
        <w:rPr>
          <w:u w:val="single"/>
        </w:rPr>
        <w:t>7</w:t>
      </w:r>
      <w:r w:rsidR="00CA3140">
        <w:rPr>
          <w:spacing w:val="-4"/>
          <w:u w:val="single"/>
        </w:rPr>
        <w:t xml:space="preserve"> </w:t>
      </w:r>
      <w:r>
        <w:rPr>
          <w:u w:val="single"/>
        </w:rPr>
        <w:t>are</w:t>
      </w:r>
      <w:r>
        <w:rPr>
          <w:spacing w:val="-4"/>
          <w:u w:val="single"/>
        </w:rPr>
        <w:t xml:space="preserve"> </w:t>
      </w:r>
      <w:r>
        <w:rPr>
          <w:u w:val="single"/>
        </w:rPr>
        <w:t>dated</w:t>
      </w:r>
      <w:r>
        <w:rPr>
          <w:spacing w:val="-3"/>
          <w:u w:val="single"/>
        </w:rPr>
        <w:t xml:space="preserve"> </w:t>
      </w:r>
      <w:r>
        <w:rPr>
          <w:u w:val="single"/>
        </w:rPr>
        <w:t>July</w:t>
      </w:r>
      <w:r>
        <w:rPr>
          <w:spacing w:val="-3"/>
          <w:u w:val="single"/>
        </w:rPr>
        <w:t xml:space="preserve"> </w:t>
      </w:r>
      <w:r>
        <w:rPr>
          <w:u w:val="single"/>
        </w:rPr>
        <w:t>1,</w:t>
      </w:r>
      <w:r>
        <w:rPr>
          <w:spacing w:val="-2"/>
          <w:u w:val="single"/>
        </w:rPr>
        <w:t xml:space="preserve"> </w:t>
      </w:r>
      <w:r w:rsidR="0028738E">
        <w:rPr>
          <w:u w:val="single"/>
        </w:rPr>
        <w:t>2026</w:t>
      </w:r>
      <w:r>
        <w:rPr>
          <w:u w:val="single"/>
        </w:rPr>
        <w:t>,</w:t>
      </w:r>
      <w:r>
        <w:rPr>
          <w:spacing w:val="-2"/>
          <w:u w:val="single"/>
        </w:rPr>
        <w:t xml:space="preserve"> </w:t>
      </w:r>
      <w:r>
        <w:rPr>
          <w:u w:val="single"/>
        </w:rPr>
        <w:t>or</w:t>
      </w:r>
      <w:r>
        <w:rPr>
          <w:spacing w:val="-2"/>
          <w:u w:val="single"/>
        </w:rPr>
        <w:t xml:space="preserve"> later</w:t>
      </w:r>
    </w:p>
    <w:p w14:paraId="4737853D" w14:textId="77777777" w:rsidR="007F5F10" w:rsidRDefault="007F5F10" w:rsidP="007F5F10">
      <w:pPr>
        <w:tabs>
          <w:tab w:val="left" w:pos="1558"/>
        </w:tabs>
        <w:spacing w:before="21"/>
      </w:pPr>
    </w:p>
    <w:p w14:paraId="738F756F" w14:textId="0F8922F7" w:rsidR="007F5F10" w:rsidRPr="007F5F10" w:rsidRDefault="007F5F10" w:rsidP="007F5F10">
      <w:pPr>
        <w:tabs>
          <w:tab w:val="left" w:pos="1558"/>
        </w:tabs>
        <w:spacing w:before="21"/>
        <w:jc w:val="center"/>
        <w:rPr>
          <w:b/>
          <w:bCs/>
        </w:rPr>
      </w:pPr>
      <w:r w:rsidRPr="007F5F10">
        <w:rPr>
          <w:b/>
          <w:bCs/>
        </w:rPr>
        <w:t>Period 1 FY2</w:t>
      </w:r>
      <w:r w:rsidR="0028738E">
        <w:rPr>
          <w:b/>
          <w:bCs/>
        </w:rPr>
        <w:t>7</w:t>
      </w:r>
      <w:r w:rsidRPr="007F5F10">
        <w:rPr>
          <w:b/>
          <w:bCs/>
        </w:rPr>
        <w:t xml:space="preserve"> will be open concurrently with </w:t>
      </w:r>
      <w:r w:rsidR="00CA3140">
        <w:rPr>
          <w:b/>
          <w:bCs/>
        </w:rPr>
        <w:t xml:space="preserve">Period </w:t>
      </w:r>
      <w:r>
        <w:rPr>
          <w:b/>
          <w:bCs/>
        </w:rPr>
        <w:t xml:space="preserve">12 </w:t>
      </w:r>
      <w:r w:rsidRPr="007F5F10">
        <w:rPr>
          <w:b/>
          <w:bCs/>
        </w:rPr>
        <w:t>FY2</w:t>
      </w:r>
      <w:r w:rsidR="0028738E">
        <w:rPr>
          <w:b/>
          <w:bCs/>
        </w:rPr>
        <w:t>6</w:t>
      </w:r>
      <w:r w:rsidRPr="007F5F10">
        <w:rPr>
          <w:b/>
          <w:bCs/>
        </w:rPr>
        <w:t>.  Banner will default to FY2</w:t>
      </w:r>
      <w:r w:rsidR="0028738E">
        <w:rPr>
          <w:b/>
          <w:bCs/>
        </w:rPr>
        <w:t>7</w:t>
      </w:r>
      <w:r w:rsidRPr="007F5F10">
        <w:rPr>
          <w:b/>
          <w:bCs/>
        </w:rPr>
        <w:t xml:space="preserve"> transaction dates beginning July 1, </w:t>
      </w:r>
      <w:r w:rsidR="0028738E">
        <w:rPr>
          <w:b/>
          <w:bCs/>
        </w:rPr>
        <w:t>2026</w:t>
      </w:r>
      <w:r w:rsidRPr="007F5F10">
        <w:rPr>
          <w:b/>
          <w:bCs/>
        </w:rPr>
        <w:t>.</w:t>
      </w:r>
    </w:p>
    <w:p w14:paraId="584A2763" w14:textId="77777777" w:rsidR="007F5F10" w:rsidRDefault="007F5F10" w:rsidP="007F5F10">
      <w:pPr>
        <w:tabs>
          <w:tab w:val="left" w:pos="1558"/>
        </w:tabs>
        <w:spacing w:before="21"/>
      </w:pPr>
    </w:p>
    <w:p w14:paraId="2DADE949" w14:textId="77777777" w:rsidR="008B6392" w:rsidRDefault="00282C8A">
      <w:pPr>
        <w:pStyle w:val="Heading1"/>
        <w:numPr>
          <w:ilvl w:val="0"/>
          <w:numId w:val="1"/>
        </w:numPr>
        <w:tabs>
          <w:tab w:val="left" w:pos="838"/>
        </w:tabs>
        <w:spacing w:before="20"/>
        <w:ind w:left="838" w:hanging="358"/>
      </w:pPr>
      <w:r>
        <w:rPr>
          <w:spacing w:val="-2"/>
        </w:rPr>
        <w:t>Purchases</w:t>
      </w:r>
    </w:p>
    <w:p w14:paraId="03DB63AC" w14:textId="77777777" w:rsidR="008B6392" w:rsidRDefault="00282C8A">
      <w:pPr>
        <w:pStyle w:val="ListParagraph"/>
        <w:numPr>
          <w:ilvl w:val="1"/>
          <w:numId w:val="1"/>
        </w:numPr>
        <w:tabs>
          <w:tab w:val="left" w:pos="1557"/>
        </w:tabs>
        <w:spacing w:before="21"/>
        <w:ind w:left="1557" w:hanging="358"/>
        <w:rPr>
          <w:b/>
        </w:rPr>
      </w:pPr>
      <w:r>
        <w:rPr>
          <w:b/>
          <w:spacing w:val="-2"/>
        </w:rPr>
        <w:t>Invoicing</w:t>
      </w:r>
    </w:p>
    <w:p w14:paraId="128B8246" w14:textId="2AF8CCAA" w:rsidR="008B6392" w:rsidRDefault="00282C8A">
      <w:pPr>
        <w:pStyle w:val="ListParagraph"/>
        <w:numPr>
          <w:ilvl w:val="2"/>
          <w:numId w:val="1"/>
        </w:numPr>
        <w:tabs>
          <w:tab w:val="left" w:pos="2276"/>
          <w:tab w:val="left" w:pos="2279"/>
        </w:tabs>
        <w:spacing w:before="18" w:line="259" w:lineRule="auto"/>
        <w:ind w:right="439" w:hanging="291"/>
      </w:pPr>
      <w:r>
        <w:t>All</w:t>
      </w:r>
      <w:r>
        <w:rPr>
          <w:spacing w:val="-4"/>
        </w:rPr>
        <w:t xml:space="preserve"> </w:t>
      </w:r>
      <w:r>
        <w:t>invoices</w:t>
      </w:r>
      <w:r>
        <w:rPr>
          <w:spacing w:val="-3"/>
        </w:rPr>
        <w:t xml:space="preserve"> </w:t>
      </w:r>
      <w:r>
        <w:t>submitted</w:t>
      </w:r>
      <w:r>
        <w:rPr>
          <w:spacing w:val="-5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June</w:t>
      </w:r>
      <w:r>
        <w:rPr>
          <w:spacing w:val="-5"/>
        </w:rPr>
        <w:t xml:space="preserve"> </w:t>
      </w:r>
      <w:r w:rsidR="0028738E">
        <w:rPr>
          <w:spacing w:val="-5"/>
        </w:rPr>
        <w:t>1</w:t>
      </w:r>
      <w:r>
        <w:t>,</w:t>
      </w:r>
      <w:r>
        <w:rPr>
          <w:spacing w:val="-5"/>
        </w:rPr>
        <w:t xml:space="preserve"> </w:t>
      </w:r>
      <w:r w:rsidR="0028738E">
        <w:t>2026</w:t>
      </w:r>
      <w:r>
        <w:t>,</w:t>
      </w:r>
      <w:r>
        <w:rPr>
          <w:spacing w:val="-4"/>
        </w:rPr>
        <w:t xml:space="preserve"> </w:t>
      </w:r>
      <w:r>
        <w:t>through</w:t>
      </w:r>
      <w:r>
        <w:rPr>
          <w:spacing w:val="-7"/>
        </w:rPr>
        <w:t xml:space="preserve"> </w:t>
      </w:r>
      <w:r>
        <w:t>August</w:t>
      </w:r>
      <w:r>
        <w:rPr>
          <w:spacing w:val="-2"/>
        </w:rPr>
        <w:t xml:space="preserve"> </w:t>
      </w:r>
      <w:r>
        <w:t>31,</w:t>
      </w:r>
      <w:r>
        <w:rPr>
          <w:spacing w:val="-2"/>
        </w:rPr>
        <w:t xml:space="preserve"> </w:t>
      </w:r>
      <w:r w:rsidR="0028738E">
        <w:t>2026</w:t>
      </w:r>
      <w:r>
        <w:t>,</w:t>
      </w:r>
      <w:r>
        <w:rPr>
          <w:spacing w:val="-4"/>
        </w:rPr>
        <w:t xml:space="preserve"> </w:t>
      </w:r>
      <w:r>
        <w:t>must include the date of receipt of the goods delivered to the university.</w:t>
      </w:r>
    </w:p>
    <w:p w14:paraId="0D11612B" w14:textId="122FE3FF" w:rsidR="008B6392" w:rsidRDefault="00282C8A">
      <w:pPr>
        <w:pStyle w:val="ListParagraph"/>
        <w:numPr>
          <w:ilvl w:val="2"/>
          <w:numId w:val="1"/>
        </w:numPr>
        <w:tabs>
          <w:tab w:val="left" w:pos="2275"/>
          <w:tab w:val="left" w:pos="2279"/>
        </w:tabs>
        <w:spacing w:before="1" w:line="259" w:lineRule="auto"/>
        <w:ind w:right="131" w:hanging="339"/>
      </w:pPr>
      <w:r>
        <w:t>All</w:t>
      </w:r>
      <w:r>
        <w:rPr>
          <w:spacing w:val="-2"/>
        </w:rPr>
        <w:t xml:space="preserve"> </w:t>
      </w:r>
      <w:r>
        <w:t>purchases</w:t>
      </w:r>
      <w:r>
        <w:rPr>
          <w:spacing w:val="-1"/>
        </w:rPr>
        <w:t xml:space="preserve"> </w:t>
      </w:r>
      <w:r>
        <w:t>of goods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fiscal</w:t>
      </w:r>
      <w:r>
        <w:rPr>
          <w:spacing w:val="-2"/>
        </w:rPr>
        <w:t xml:space="preserve"> </w:t>
      </w:r>
      <w:r>
        <w:t>year</w:t>
      </w:r>
      <w:r>
        <w:rPr>
          <w:spacing w:val="-3"/>
        </w:rPr>
        <w:t xml:space="preserve"> </w:t>
      </w:r>
      <w:r w:rsidR="0028738E">
        <w:t>2026</w:t>
      </w:r>
      <w:r>
        <w:rPr>
          <w:spacing w:val="-3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received</w:t>
      </w:r>
      <w:r>
        <w:rPr>
          <w:spacing w:val="-6"/>
        </w:rPr>
        <w:t xml:space="preserve"> </w:t>
      </w:r>
      <w:r>
        <w:t xml:space="preserve">by June 30, </w:t>
      </w:r>
      <w:r w:rsidR="0028738E">
        <w:t>2026</w:t>
      </w:r>
      <w:r w:rsidR="00175383">
        <w:t>.</w:t>
      </w:r>
    </w:p>
    <w:p w14:paraId="6EC968C3" w14:textId="449598D9" w:rsidR="008B6392" w:rsidRDefault="00282C8A">
      <w:pPr>
        <w:pStyle w:val="ListParagraph"/>
        <w:numPr>
          <w:ilvl w:val="2"/>
          <w:numId w:val="1"/>
        </w:numPr>
        <w:tabs>
          <w:tab w:val="left" w:pos="2275"/>
          <w:tab w:val="left" w:pos="2279"/>
        </w:tabs>
        <w:spacing w:line="259" w:lineRule="auto"/>
        <w:ind w:right="106" w:hanging="389"/>
      </w:pPr>
      <w:r>
        <w:t>Approved vendor invoices must be scanned in</w:t>
      </w:r>
      <w:r w:rsidR="00F5686D">
        <w:t>to</w:t>
      </w:r>
      <w:r>
        <w:t xml:space="preserve"> DocStar and approved by</w:t>
      </w:r>
      <w:r>
        <w:rPr>
          <w:spacing w:val="4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Budget Authority</w:t>
      </w:r>
      <w:r>
        <w:rPr>
          <w:spacing w:val="-4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noon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July</w:t>
      </w:r>
      <w:r>
        <w:rPr>
          <w:spacing w:val="-4"/>
        </w:rPr>
        <w:t xml:space="preserve"> </w:t>
      </w:r>
      <w:r>
        <w:t>8,</w:t>
      </w:r>
      <w:r>
        <w:rPr>
          <w:spacing w:val="-3"/>
        </w:rPr>
        <w:t xml:space="preserve"> </w:t>
      </w:r>
      <w:r w:rsidR="0028738E">
        <w:t>2026</w:t>
      </w:r>
      <w:r>
        <w:t>,</w:t>
      </w:r>
      <w:r>
        <w:rPr>
          <w:spacing w:val="-2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reported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period</w:t>
      </w:r>
      <w:r>
        <w:rPr>
          <w:spacing w:val="-4"/>
        </w:rPr>
        <w:t xml:space="preserve"> </w:t>
      </w:r>
      <w:r>
        <w:t>12</w:t>
      </w:r>
      <w:r>
        <w:rPr>
          <w:spacing w:val="-4"/>
        </w:rPr>
        <w:t xml:space="preserve"> </w:t>
      </w:r>
      <w:r>
        <w:t xml:space="preserve">for fiscal year </w:t>
      </w:r>
      <w:r w:rsidR="0028738E">
        <w:t>2026</w:t>
      </w:r>
      <w:r>
        <w:t>.</w:t>
      </w:r>
      <w:r w:rsidR="007F5F10">
        <w:t xml:space="preserve">  Departmental invoice entry access will be closed for Period 12 at noon on July 8, </w:t>
      </w:r>
      <w:r w:rsidR="0028738E">
        <w:t>2026</w:t>
      </w:r>
      <w:r w:rsidR="007F5F10">
        <w:t>.</w:t>
      </w:r>
    </w:p>
    <w:p w14:paraId="3FC4FF3F" w14:textId="4F21C75E" w:rsidR="008B6392" w:rsidRDefault="00282C8A">
      <w:pPr>
        <w:pStyle w:val="ListParagraph"/>
        <w:numPr>
          <w:ilvl w:val="3"/>
          <w:numId w:val="1"/>
        </w:numPr>
        <w:tabs>
          <w:tab w:val="left" w:pos="2997"/>
          <w:tab w:val="left" w:pos="2999"/>
        </w:tabs>
        <w:spacing w:line="256" w:lineRule="auto"/>
        <w:ind w:right="314"/>
      </w:pPr>
      <w:r>
        <w:t>Invoices</w:t>
      </w:r>
      <w:r>
        <w:rPr>
          <w:spacing w:val="-2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scanned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approved</w:t>
      </w:r>
      <w:r>
        <w:rPr>
          <w:spacing w:val="-3"/>
        </w:rPr>
        <w:t xml:space="preserve"> </w:t>
      </w:r>
      <w:r>
        <w:t>daily</w:t>
      </w:r>
      <w:r>
        <w:rPr>
          <w:spacing w:val="-5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June</w:t>
      </w:r>
      <w:r>
        <w:rPr>
          <w:spacing w:val="-5"/>
        </w:rPr>
        <w:t xml:space="preserve"> </w:t>
      </w:r>
      <w:r>
        <w:t>17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 xml:space="preserve">July 8, </w:t>
      </w:r>
      <w:r w:rsidR="0028738E">
        <w:t>2026</w:t>
      </w:r>
      <w:r>
        <w:t>.</w:t>
      </w:r>
    </w:p>
    <w:p w14:paraId="0380D7DA" w14:textId="00E82AED" w:rsidR="008B6392" w:rsidRDefault="00E87C1B">
      <w:pPr>
        <w:pStyle w:val="Heading1"/>
        <w:numPr>
          <w:ilvl w:val="3"/>
          <w:numId w:val="1"/>
        </w:numPr>
        <w:tabs>
          <w:tab w:val="left" w:pos="2997"/>
          <w:tab w:val="left" w:pos="2999"/>
        </w:tabs>
        <w:spacing w:before="3" w:line="259" w:lineRule="auto"/>
        <w:ind w:right="118"/>
      </w:pPr>
      <w:r>
        <w:t>Department a</w:t>
      </w:r>
      <w:r w:rsidR="00282C8A">
        <w:t>pprovers should check their approval queues at least daily between</w:t>
      </w:r>
      <w:r w:rsidR="00282C8A">
        <w:rPr>
          <w:spacing w:val="-5"/>
        </w:rPr>
        <w:t xml:space="preserve"> </w:t>
      </w:r>
      <w:r w:rsidR="00282C8A">
        <w:t>June</w:t>
      </w:r>
      <w:r w:rsidR="00282C8A">
        <w:rPr>
          <w:spacing w:val="-3"/>
        </w:rPr>
        <w:t xml:space="preserve"> </w:t>
      </w:r>
      <w:r w:rsidR="00282C8A">
        <w:t>17</w:t>
      </w:r>
      <w:r w:rsidR="00282C8A">
        <w:rPr>
          <w:spacing w:val="-5"/>
        </w:rPr>
        <w:t xml:space="preserve"> </w:t>
      </w:r>
      <w:r w:rsidR="00282C8A">
        <w:t>and</w:t>
      </w:r>
      <w:r w:rsidR="00282C8A">
        <w:rPr>
          <w:spacing w:val="-3"/>
        </w:rPr>
        <w:t xml:space="preserve"> </w:t>
      </w:r>
      <w:r w:rsidR="00282C8A">
        <w:t>July</w:t>
      </w:r>
      <w:r w:rsidR="00DE6216">
        <w:t xml:space="preserve"> </w:t>
      </w:r>
      <w:r w:rsidR="00282C8A">
        <w:t>8,</w:t>
      </w:r>
      <w:r w:rsidR="00282C8A">
        <w:rPr>
          <w:spacing w:val="-1"/>
        </w:rPr>
        <w:t xml:space="preserve"> </w:t>
      </w:r>
      <w:r w:rsidR="0028738E">
        <w:t>2026</w:t>
      </w:r>
      <w:r w:rsidR="00282C8A">
        <w:t>,</w:t>
      </w:r>
      <w:r w:rsidR="00282C8A">
        <w:rPr>
          <w:spacing w:val="-3"/>
        </w:rPr>
        <w:t xml:space="preserve"> </w:t>
      </w:r>
      <w:r w:rsidR="00282C8A">
        <w:t>to</w:t>
      </w:r>
      <w:r w:rsidR="00282C8A">
        <w:rPr>
          <w:spacing w:val="-3"/>
        </w:rPr>
        <w:t xml:space="preserve"> </w:t>
      </w:r>
      <w:r w:rsidR="00282C8A">
        <w:t>ensure</w:t>
      </w:r>
      <w:r w:rsidR="00282C8A">
        <w:rPr>
          <w:spacing w:val="-5"/>
        </w:rPr>
        <w:t xml:space="preserve"> </w:t>
      </w:r>
      <w:r w:rsidR="00282C8A">
        <w:t>timely</w:t>
      </w:r>
      <w:r w:rsidR="00282C8A">
        <w:rPr>
          <w:spacing w:val="-5"/>
        </w:rPr>
        <w:t xml:space="preserve"> </w:t>
      </w:r>
      <w:r w:rsidR="00282C8A">
        <w:t>processing</w:t>
      </w:r>
    </w:p>
    <w:p w14:paraId="00E57002" w14:textId="4DEADF8D" w:rsidR="008B6392" w:rsidRDefault="00282C8A">
      <w:pPr>
        <w:pStyle w:val="BodyText"/>
        <w:spacing w:line="256" w:lineRule="auto"/>
        <w:ind w:left="2999" w:hanging="1"/>
      </w:pPr>
      <w:r>
        <w:t>-</w:t>
      </w:r>
      <w:r>
        <w:rPr>
          <w:spacing w:val="-2"/>
        </w:rPr>
        <w:t xml:space="preserve"> </w:t>
      </w:r>
      <w:r>
        <w:t>invoices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approved</w:t>
      </w:r>
      <w:r>
        <w:rPr>
          <w:spacing w:val="-7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noon</w:t>
      </w:r>
      <w:r>
        <w:rPr>
          <w:spacing w:val="-4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July</w:t>
      </w:r>
      <w:r>
        <w:rPr>
          <w:spacing w:val="-3"/>
        </w:rPr>
        <w:t xml:space="preserve"> </w:t>
      </w:r>
      <w:r>
        <w:t>8,</w:t>
      </w:r>
      <w:r>
        <w:rPr>
          <w:spacing w:val="-2"/>
        </w:rPr>
        <w:t xml:space="preserve"> </w:t>
      </w:r>
      <w:r w:rsidR="0028738E">
        <w:t>2026</w:t>
      </w:r>
      <w:r>
        <w:t>,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disapproved and</w:t>
      </w:r>
      <w:r w:rsidR="0028738E">
        <w:t xml:space="preserve"> will</w:t>
      </w:r>
      <w:r>
        <w:t xml:space="preserve"> be FY2</w:t>
      </w:r>
      <w:r w:rsidR="0028738E">
        <w:t>7</w:t>
      </w:r>
      <w:r>
        <w:t xml:space="preserve"> expenditures.</w:t>
      </w:r>
    </w:p>
    <w:p w14:paraId="06ADB508" w14:textId="77777777" w:rsidR="008B6392" w:rsidRDefault="00282C8A">
      <w:pPr>
        <w:pStyle w:val="Heading1"/>
        <w:numPr>
          <w:ilvl w:val="1"/>
          <w:numId w:val="1"/>
        </w:numPr>
        <w:tabs>
          <w:tab w:val="left" w:pos="1557"/>
        </w:tabs>
        <w:ind w:left="1557" w:hanging="358"/>
      </w:pPr>
      <w:r>
        <w:t>Card</w:t>
      </w:r>
      <w:r>
        <w:rPr>
          <w:spacing w:val="-5"/>
        </w:rPr>
        <w:t xml:space="preserve"> </w:t>
      </w:r>
      <w:r>
        <w:t>Purchases</w:t>
      </w:r>
      <w:r>
        <w:rPr>
          <w:spacing w:val="-7"/>
        </w:rPr>
        <w:t xml:space="preserve"> </w:t>
      </w:r>
      <w:r>
        <w:t>(Travel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P-</w:t>
      </w:r>
      <w:r>
        <w:rPr>
          <w:spacing w:val="-4"/>
        </w:rPr>
        <w:t>card)</w:t>
      </w:r>
    </w:p>
    <w:p w14:paraId="51069D57" w14:textId="5A2611C5" w:rsidR="008B6392" w:rsidRDefault="00282C8A">
      <w:pPr>
        <w:pStyle w:val="ListParagraph"/>
        <w:numPr>
          <w:ilvl w:val="2"/>
          <w:numId w:val="1"/>
        </w:numPr>
        <w:tabs>
          <w:tab w:val="left" w:pos="2276"/>
          <w:tab w:val="left" w:pos="2279"/>
        </w:tabs>
        <w:spacing w:before="19" w:line="259" w:lineRule="auto"/>
        <w:ind w:right="497" w:hanging="291"/>
      </w:pPr>
      <w:r>
        <w:t>Transactions</w:t>
      </w:r>
      <w:r>
        <w:rPr>
          <w:spacing w:val="-5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 w:rsidR="00D70E9A">
        <w:t>charged and processed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US</w:t>
      </w:r>
      <w:r>
        <w:rPr>
          <w:spacing w:val="-3"/>
        </w:rPr>
        <w:t xml:space="preserve"> </w:t>
      </w:r>
      <w:r>
        <w:t>Bank</w:t>
      </w:r>
      <w:r w:rsidR="005D107F">
        <w:t xml:space="preserve"> prior to the</w:t>
      </w:r>
      <w:r>
        <w:rPr>
          <w:spacing w:val="-5"/>
        </w:rPr>
        <w:t xml:space="preserve"> </w:t>
      </w:r>
      <w:r>
        <w:t>statement</w:t>
      </w:r>
      <w:r>
        <w:rPr>
          <w:spacing w:val="-3"/>
        </w:rPr>
        <w:t xml:space="preserve"> </w:t>
      </w:r>
      <w:r>
        <w:t>cut-off</w:t>
      </w:r>
      <w:r>
        <w:rPr>
          <w:spacing w:val="-1"/>
        </w:rPr>
        <w:t xml:space="preserve"> </w:t>
      </w:r>
      <w:r>
        <w:t xml:space="preserve">date, June 25, </w:t>
      </w:r>
      <w:r w:rsidR="0028738E">
        <w:t>2026</w:t>
      </w:r>
      <w:r>
        <w:t xml:space="preserve">, to be recorded in fiscal year </w:t>
      </w:r>
      <w:r w:rsidR="0028738E">
        <w:t>2026</w:t>
      </w:r>
      <w:r>
        <w:t>. P-card transactions through</w:t>
      </w:r>
      <w:r>
        <w:rPr>
          <w:spacing w:val="-2"/>
        </w:rPr>
        <w:t xml:space="preserve"> </w:t>
      </w:r>
      <w:r>
        <w:t>June 25</w:t>
      </w:r>
      <w:r w:rsidR="00C41BC2">
        <w:t xml:space="preserve">, 2026, </w:t>
      </w:r>
      <w:r>
        <w:t>are</w:t>
      </w:r>
      <w:r>
        <w:rPr>
          <w:spacing w:val="-2"/>
        </w:rPr>
        <w:t xml:space="preserve"> </w:t>
      </w:r>
      <w:r>
        <w:t>fed into Banner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June 2</w:t>
      </w:r>
      <w:r w:rsidR="0028738E">
        <w:t>9</w:t>
      </w:r>
      <w:r w:rsidR="00C41BC2">
        <w:t xml:space="preserve">, 2026, </w:t>
      </w:r>
      <w:r>
        <w:t>and</w:t>
      </w:r>
      <w:r>
        <w:rPr>
          <w:spacing w:val="-2"/>
        </w:rPr>
        <w:t xml:space="preserve"> </w:t>
      </w:r>
      <w:r>
        <w:t>must be distributed by close of business that day.</w:t>
      </w:r>
    </w:p>
    <w:p w14:paraId="05CEFD9B" w14:textId="63E73A16" w:rsidR="008B6392" w:rsidRDefault="00282C8A">
      <w:pPr>
        <w:pStyle w:val="ListParagraph"/>
        <w:numPr>
          <w:ilvl w:val="2"/>
          <w:numId w:val="1"/>
        </w:numPr>
        <w:tabs>
          <w:tab w:val="left" w:pos="2275"/>
          <w:tab w:val="left" w:pos="2279"/>
        </w:tabs>
        <w:spacing w:line="259" w:lineRule="auto"/>
        <w:ind w:right="240" w:hanging="339"/>
      </w:pPr>
      <w:r>
        <w:t xml:space="preserve">Any transaction on the card in June but not received by June 30, </w:t>
      </w:r>
      <w:r w:rsidR="0028738E">
        <w:t>2026</w:t>
      </w:r>
      <w:r>
        <w:t>, needs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set</w:t>
      </w:r>
      <w:r>
        <w:rPr>
          <w:spacing w:val="-2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prepaid</w:t>
      </w:r>
      <w:r>
        <w:rPr>
          <w:spacing w:val="-2"/>
        </w:rPr>
        <w:t xml:space="preserve"> </w:t>
      </w:r>
      <w:r>
        <w:t>expense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account A5002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reversed in the next fiscal year.</w:t>
      </w:r>
    </w:p>
    <w:p w14:paraId="70E3E578" w14:textId="7574F3A5" w:rsidR="008B6392" w:rsidRDefault="00282C8A">
      <w:pPr>
        <w:pStyle w:val="ListParagraph"/>
        <w:numPr>
          <w:ilvl w:val="2"/>
          <w:numId w:val="1"/>
        </w:numPr>
        <w:tabs>
          <w:tab w:val="left" w:pos="2275"/>
          <w:tab w:val="left" w:pos="2279"/>
        </w:tabs>
        <w:spacing w:line="256" w:lineRule="auto"/>
        <w:ind w:right="278" w:hanging="389"/>
      </w:pPr>
      <w:r>
        <w:lastRenderedPageBreak/>
        <w:t>Department</w:t>
      </w:r>
      <w:r w:rsidR="002B65F1">
        <w:t>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access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distribute</w:t>
      </w:r>
      <w:r>
        <w:rPr>
          <w:spacing w:val="-3"/>
        </w:rPr>
        <w:t xml:space="preserve"> </w:t>
      </w:r>
      <w:r>
        <w:t>P-card</w:t>
      </w:r>
      <w:r>
        <w:rPr>
          <w:spacing w:val="-5"/>
        </w:rPr>
        <w:t xml:space="preserve"> </w:t>
      </w:r>
      <w:r>
        <w:t>transactions</w:t>
      </w:r>
      <w:r>
        <w:rPr>
          <w:spacing w:val="-2"/>
        </w:rPr>
        <w:t xml:space="preserve"> </w:t>
      </w:r>
      <w:r>
        <w:t>until</w:t>
      </w:r>
      <w:r>
        <w:rPr>
          <w:spacing w:val="-3"/>
        </w:rPr>
        <w:t xml:space="preserve"> </w:t>
      </w:r>
      <w:r>
        <w:t xml:space="preserve">July 9, </w:t>
      </w:r>
      <w:r w:rsidR="0028738E">
        <w:t>2026</w:t>
      </w:r>
      <w:r>
        <w:t>.</w:t>
      </w:r>
    </w:p>
    <w:p w14:paraId="71E71557" w14:textId="77777777" w:rsidR="008B6392" w:rsidRDefault="00282C8A">
      <w:pPr>
        <w:pStyle w:val="Heading1"/>
        <w:numPr>
          <w:ilvl w:val="1"/>
          <w:numId w:val="1"/>
        </w:numPr>
        <w:tabs>
          <w:tab w:val="left" w:pos="1557"/>
        </w:tabs>
        <w:spacing w:before="3"/>
        <w:ind w:left="1557" w:hanging="358"/>
      </w:pPr>
      <w:r>
        <w:t>Travel</w:t>
      </w:r>
      <w:r>
        <w:rPr>
          <w:spacing w:val="-2"/>
        </w:rPr>
        <w:t xml:space="preserve"> Reimbursements</w:t>
      </w:r>
    </w:p>
    <w:p w14:paraId="048B9D17" w14:textId="7FD57B12" w:rsidR="008B6392" w:rsidRDefault="00282C8A">
      <w:pPr>
        <w:pStyle w:val="ListParagraph"/>
        <w:numPr>
          <w:ilvl w:val="2"/>
          <w:numId w:val="1"/>
        </w:numPr>
        <w:tabs>
          <w:tab w:val="left" w:pos="2277"/>
          <w:tab w:val="left" w:pos="2280"/>
        </w:tabs>
        <w:spacing w:before="82" w:line="259" w:lineRule="auto"/>
        <w:ind w:left="2280" w:right="171" w:hanging="291"/>
      </w:pPr>
      <w:r>
        <w:t>Travel</w:t>
      </w:r>
      <w:r>
        <w:rPr>
          <w:spacing w:val="-5"/>
        </w:rPr>
        <w:t xml:space="preserve"> </w:t>
      </w:r>
      <w:r>
        <w:t>reimbursement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travel</w:t>
      </w:r>
      <w:r>
        <w:rPr>
          <w:spacing w:val="-5"/>
        </w:rPr>
        <w:t xml:space="preserve"> </w:t>
      </w:r>
      <w:r>
        <w:t>advance</w:t>
      </w:r>
      <w:r>
        <w:rPr>
          <w:spacing w:val="-7"/>
        </w:rPr>
        <w:t xml:space="preserve"> </w:t>
      </w:r>
      <w:r>
        <w:t>reconciliations</w:t>
      </w:r>
      <w:r>
        <w:rPr>
          <w:spacing w:val="-4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submitted to the Accounting and Business Services (ABS) office for clearing by June 1</w:t>
      </w:r>
      <w:r w:rsidR="00E87C1B">
        <w:t>8</w:t>
      </w:r>
      <w:r>
        <w:t xml:space="preserve">, </w:t>
      </w:r>
      <w:r w:rsidR="0028738E">
        <w:t>2026</w:t>
      </w:r>
      <w:r>
        <w:t xml:space="preserve">, </w:t>
      </w:r>
      <w:r w:rsidR="004F5F7B">
        <w:t>in order to</w:t>
      </w:r>
      <w:r>
        <w:t xml:space="preserve"> be recorded in FY2</w:t>
      </w:r>
      <w:r w:rsidR="00BB1942">
        <w:t>6</w:t>
      </w:r>
      <w:r>
        <w:t>.</w:t>
      </w:r>
    </w:p>
    <w:p w14:paraId="7B161FC4" w14:textId="71249FEF" w:rsidR="008B6392" w:rsidRDefault="00282C8A">
      <w:pPr>
        <w:pStyle w:val="ListParagraph"/>
        <w:numPr>
          <w:ilvl w:val="2"/>
          <w:numId w:val="1"/>
        </w:numPr>
        <w:tabs>
          <w:tab w:val="left" w:pos="2275"/>
          <w:tab w:val="left" w:pos="2279"/>
        </w:tabs>
        <w:spacing w:line="259" w:lineRule="auto"/>
        <w:ind w:right="377" w:hanging="339"/>
      </w:pPr>
      <w:r>
        <w:t>All reimbursements are processed in the order received. Only those reimbursements</w:t>
      </w:r>
      <w:r>
        <w:rPr>
          <w:spacing w:val="-5"/>
        </w:rPr>
        <w:t xml:space="preserve"> </w:t>
      </w:r>
      <w:r>
        <w:t>received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June</w:t>
      </w:r>
      <w:r>
        <w:rPr>
          <w:spacing w:val="-5"/>
        </w:rPr>
        <w:t xml:space="preserve"> </w:t>
      </w:r>
      <w:r>
        <w:t>1</w:t>
      </w:r>
      <w:r w:rsidR="00DE6216">
        <w:t>8</w:t>
      </w:r>
      <w:r w:rsidR="00D70E9A">
        <w:t xml:space="preserve">, 2026, </w:t>
      </w:r>
      <w:r>
        <w:t>are</w:t>
      </w:r>
      <w:r>
        <w:rPr>
          <w:spacing w:val="-5"/>
        </w:rPr>
        <w:t xml:space="preserve"> </w:t>
      </w:r>
      <w:r>
        <w:t>guaranteed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processed</w:t>
      </w:r>
      <w:r>
        <w:rPr>
          <w:spacing w:val="-3"/>
        </w:rPr>
        <w:t xml:space="preserve"> </w:t>
      </w:r>
      <w:r>
        <w:t>in FY2</w:t>
      </w:r>
      <w:r w:rsidR="00BB1942">
        <w:t>6</w:t>
      </w:r>
      <w:r>
        <w:t>. Any not recorded by the deadline will be FY2</w:t>
      </w:r>
      <w:r w:rsidR="002B65F1">
        <w:t>7</w:t>
      </w:r>
      <w:r>
        <w:t xml:space="preserve"> expenditures.</w:t>
      </w:r>
    </w:p>
    <w:p w14:paraId="1ACDAD0C" w14:textId="77777777" w:rsidR="008B6392" w:rsidRDefault="00282C8A">
      <w:pPr>
        <w:pStyle w:val="Heading1"/>
        <w:numPr>
          <w:ilvl w:val="1"/>
          <w:numId w:val="1"/>
        </w:numPr>
        <w:tabs>
          <w:tab w:val="left" w:pos="1558"/>
        </w:tabs>
        <w:ind w:hanging="358"/>
      </w:pPr>
      <w:r>
        <w:t>Travel</w:t>
      </w:r>
      <w:r>
        <w:rPr>
          <w:spacing w:val="-4"/>
        </w:rPr>
        <w:t xml:space="preserve"> </w:t>
      </w:r>
      <w:r>
        <w:rPr>
          <w:spacing w:val="-2"/>
        </w:rPr>
        <w:t>Advances</w:t>
      </w:r>
    </w:p>
    <w:p w14:paraId="5F746F2A" w14:textId="5E69A366" w:rsidR="008B6392" w:rsidRDefault="00282C8A">
      <w:pPr>
        <w:pStyle w:val="ListParagraph"/>
        <w:numPr>
          <w:ilvl w:val="2"/>
          <w:numId w:val="1"/>
        </w:numPr>
        <w:tabs>
          <w:tab w:val="left" w:pos="2276"/>
          <w:tab w:val="left" w:pos="2279"/>
        </w:tabs>
        <w:spacing w:before="18" w:line="259" w:lineRule="auto"/>
        <w:ind w:right="410" w:hanging="291"/>
      </w:pPr>
      <w:r>
        <w:t>Travel</w:t>
      </w:r>
      <w:r>
        <w:rPr>
          <w:spacing w:val="-3"/>
        </w:rPr>
        <w:t xml:space="preserve"> </w:t>
      </w:r>
      <w:r>
        <w:t>advance</w:t>
      </w:r>
      <w:r>
        <w:rPr>
          <w:spacing w:val="-5"/>
        </w:rPr>
        <w:t xml:space="preserve"> </w:t>
      </w:r>
      <w:r>
        <w:t>requests</w:t>
      </w:r>
      <w:r>
        <w:rPr>
          <w:spacing w:val="-5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FY2</w:t>
      </w:r>
      <w:r w:rsidR="00420140">
        <w:t>6</w:t>
      </w:r>
      <w:r>
        <w:rPr>
          <w:spacing w:val="-5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received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May 1</w:t>
      </w:r>
      <w:r w:rsidR="00420140">
        <w:t>4</w:t>
      </w:r>
      <w:r w:rsidR="00D70E9A">
        <w:t xml:space="preserve">, 2026, </w:t>
      </w:r>
      <w:r>
        <w:t>for the May 2</w:t>
      </w:r>
      <w:r w:rsidR="00420140">
        <w:t>1</w:t>
      </w:r>
      <w:r w:rsidR="00D70E9A">
        <w:t xml:space="preserve">, 2026, </w:t>
      </w:r>
      <w:r>
        <w:t>check run. No FY2</w:t>
      </w:r>
      <w:r w:rsidR="00420140">
        <w:t>6</w:t>
      </w:r>
      <w:r>
        <w:t xml:space="preserve"> travel advances will be</w:t>
      </w:r>
      <w:r w:rsidR="007F5F10">
        <w:t xml:space="preserve"> issued</w:t>
      </w:r>
      <w:r>
        <w:t xml:space="preserve"> after this date.</w:t>
      </w:r>
    </w:p>
    <w:p w14:paraId="1314046D" w14:textId="6090F807" w:rsidR="00420140" w:rsidRDefault="00420140" w:rsidP="00420140">
      <w:pPr>
        <w:pStyle w:val="ListParagraph"/>
        <w:numPr>
          <w:ilvl w:val="2"/>
          <w:numId w:val="1"/>
        </w:numPr>
        <w:tabs>
          <w:tab w:val="left" w:pos="2095"/>
          <w:tab w:val="left" w:pos="2099"/>
        </w:tabs>
        <w:spacing w:before="1" w:line="259" w:lineRule="auto"/>
        <w:ind w:left="2099" w:right="290" w:hanging="339"/>
      </w:pPr>
      <w:r>
        <w:t>No</w:t>
      </w:r>
      <w:r>
        <w:rPr>
          <w:spacing w:val="-2"/>
        </w:rPr>
        <w:t xml:space="preserve"> </w:t>
      </w:r>
      <w:r>
        <w:t>travel</w:t>
      </w:r>
      <w:r>
        <w:rPr>
          <w:spacing w:val="-2"/>
        </w:rPr>
        <w:t xml:space="preserve"> </w:t>
      </w:r>
      <w:r>
        <w:t>advances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issued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trips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go</w:t>
      </w:r>
      <w:r>
        <w:rPr>
          <w:spacing w:val="-4"/>
        </w:rPr>
        <w:t xml:space="preserve"> </w:t>
      </w:r>
      <w:r>
        <w:t>beyond</w:t>
      </w:r>
      <w:r>
        <w:rPr>
          <w:spacing w:val="-2"/>
        </w:rPr>
        <w:t xml:space="preserve"> </w:t>
      </w:r>
      <w:r>
        <w:t>June</w:t>
      </w:r>
      <w:r>
        <w:rPr>
          <w:spacing w:val="-4"/>
        </w:rPr>
        <w:t xml:space="preserve"> </w:t>
      </w:r>
      <w:r>
        <w:t>12</w:t>
      </w:r>
      <w:r w:rsidR="00EE3024">
        <w:t>,</w:t>
      </w:r>
      <w:r w:rsidR="00D70E9A">
        <w:rPr>
          <w:vertAlign w:val="superscript"/>
        </w:rPr>
        <w:t xml:space="preserve">, </w:t>
      </w:r>
      <w:r w:rsidR="00D70E9A">
        <w:t>2026,</w:t>
      </w:r>
      <w:r>
        <w:t xml:space="preserve"> close</w:t>
      </w:r>
      <w:r>
        <w:rPr>
          <w:spacing w:val="-4"/>
        </w:rPr>
        <w:t xml:space="preserve"> </w:t>
      </w:r>
      <w:r>
        <w:t>of business, to allow for reconciliations to be submitted by June 19,</w:t>
      </w:r>
      <w:r w:rsidR="00D70E9A">
        <w:t xml:space="preserve"> 2026, </w:t>
      </w:r>
      <w:r>
        <w:t xml:space="preserve">close of </w:t>
      </w:r>
      <w:r>
        <w:rPr>
          <w:spacing w:val="-2"/>
        </w:rPr>
        <w:t>business.</w:t>
      </w:r>
    </w:p>
    <w:p w14:paraId="01658E52" w14:textId="77777777" w:rsidR="008B6392" w:rsidRDefault="00282C8A">
      <w:pPr>
        <w:pStyle w:val="Heading1"/>
        <w:numPr>
          <w:ilvl w:val="1"/>
          <w:numId w:val="1"/>
        </w:numPr>
        <w:tabs>
          <w:tab w:val="left" w:pos="1558"/>
        </w:tabs>
        <w:spacing w:line="252" w:lineRule="exact"/>
        <w:ind w:hanging="358"/>
      </w:pPr>
      <w:r>
        <w:t>Prepaid</w:t>
      </w:r>
      <w:r>
        <w:rPr>
          <w:spacing w:val="-5"/>
        </w:rPr>
        <w:t xml:space="preserve"> </w:t>
      </w:r>
      <w:r>
        <w:rPr>
          <w:spacing w:val="-2"/>
        </w:rPr>
        <w:t>Expenses</w:t>
      </w:r>
    </w:p>
    <w:p w14:paraId="30118435" w14:textId="1EF69FDD" w:rsidR="008B6392" w:rsidRDefault="00282C8A">
      <w:pPr>
        <w:pStyle w:val="ListParagraph"/>
        <w:numPr>
          <w:ilvl w:val="2"/>
          <w:numId w:val="1"/>
        </w:numPr>
        <w:tabs>
          <w:tab w:val="left" w:pos="2276"/>
          <w:tab w:val="left" w:pos="2279"/>
        </w:tabs>
        <w:spacing w:before="21" w:line="259" w:lineRule="auto"/>
        <w:ind w:right="262" w:hanging="291"/>
      </w:pPr>
      <w:r>
        <w:t xml:space="preserve">If the transaction is paid in advance for travel, goods, and/or services and will be consumed after June </w:t>
      </w:r>
      <w:r w:rsidR="007F5F10">
        <w:t>3</w:t>
      </w:r>
      <w:r>
        <w:t xml:space="preserve">0, </w:t>
      </w:r>
      <w:r w:rsidR="0028738E">
        <w:t>2026</w:t>
      </w:r>
      <w:r>
        <w:t>, and is greater than $1,000, charge the</w:t>
      </w:r>
      <w:r>
        <w:rPr>
          <w:spacing w:val="-3"/>
        </w:rPr>
        <w:t xml:space="preserve"> </w:t>
      </w:r>
      <w:r>
        <w:t>purchase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prepaid</w:t>
      </w:r>
      <w:r>
        <w:rPr>
          <w:spacing w:val="-3"/>
        </w:rPr>
        <w:t xml:space="preserve"> </w:t>
      </w:r>
      <w:r>
        <w:t>expense</w:t>
      </w:r>
      <w:r>
        <w:rPr>
          <w:spacing w:val="-3"/>
        </w:rPr>
        <w:t xml:space="preserve"> </w:t>
      </w:r>
      <w:r>
        <w:t>account</w:t>
      </w:r>
      <w:r>
        <w:rPr>
          <w:spacing w:val="-3"/>
        </w:rPr>
        <w:t xml:space="preserve"> </w:t>
      </w:r>
      <w:r>
        <w:t>(A5002/A5017/A5005).</w:t>
      </w:r>
      <w:r>
        <w:rPr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 xml:space="preserve">the value is less than $1,000, the expense </w:t>
      </w:r>
      <w:r w:rsidR="007F5F10">
        <w:t>will</w:t>
      </w:r>
      <w:r>
        <w:t xml:space="preserve"> be booked to FY2</w:t>
      </w:r>
      <w:r w:rsidR="006B1887">
        <w:t>6</w:t>
      </w:r>
      <w:r>
        <w:t>.</w:t>
      </w:r>
    </w:p>
    <w:p w14:paraId="2B09A35F" w14:textId="767F1207" w:rsidR="008B6392" w:rsidRDefault="00282C8A">
      <w:pPr>
        <w:pStyle w:val="ListParagraph"/>
        <w:numPr>
          <w:ilvl w:val="2"/>
          <w:numId w:val="1"/>
        </w:numPr>
        <w:tabs>
          <w:tab w:val="left" w:pos="2276"/>
          <w:tab w:val="left" w:pos="2280"/>
        </w:tabs>
        <w:spacing w:line="259" w:lineRule="auto"/>
        <w:ind w:left="2280" w:right="106" w:hanging="339"/>
      </w:pPr>
      <w:r>
        <w:t xml:space="preserve">Record the prepaid expense in the Google spreadsheet </w:t>
      </w:r>
      <w:hyperlink r:id="rId7" w:history="1">
        <w:r w:rsidR="00BB1942" w:rsidRPr="00BB1942">
          <w:rPr>
            <w:rStyle w:val="Hyperlink"/>
          </w:rPr>
          <w:t>https://docs.google.com/spreadsheets/d/1pGZzedyHAv7xErge0zh-9RTji5CsWvmx/edit?gid=1167297082#gid=1167297082</w:t>
        </w:r>
      </w:hyperlink>
      <w:r>
        <w:rPr>
          <w:color w:val="3333CC"/>
        </w:rPr>
        <w:t xml:space="preserve"> </w:t>
      </w:r>
      <w:r>
        <w:t>and notify ABS.</w:t>
      </w:r>
    </w:p>
    <w:p w14:paraId="2BCD48BF" w14:textId="4EA0CE91" w:rsidR="008B6392" w:rsidRDefault="00282C8A">
      <w:pPr>
        <w:pStyle w:val="ListParagraph"/>
        <w:numPr>
          <w:ilvl w:val="2"/>
          <w:numId w:val="1"/>
        </w:numPr>
        <w:tabs>
          <w:tab w:val="left" w:pos="2276"/>
          <w:tab w:val="left" w:pos="2280"/>
        </w:tabs>
        <w:spacing w:line="259" w:lineRule="auto"/>
        <w:ind w:left="2280" w:right="167" w:hanging="389"/>
      </w:pPr>
      <w:r>
        <w:t>As</w:t>
      </w:r>
      <w:r>
        <w:rPr>
          <w:spacing w:val="-1"/>
        </w:rPr>
        <w:t xml:space="preserve"> </w:t>
      </w:r>
      <w:r>
        <w:t>part 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opening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FY2</w:t>
      </w:r>
      <w:r w:rsidR="006B1887">
        <w:t>7</w:t>
      </w:r>
      <w:r>
        <w:t>,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ABS</w:t>
      </w:r>
      <w:r>
        <w:rPr>
          <w:spacing w:val="-2"/>
        </w:rPr>
        <w:t xml:space="preserve"> </w:t>
      </w:r>
      <w:r>
        <w:t>office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reverse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handle</w:t>
      </w:r>
      <w:r>
        <w:rPr>
          <w:spacing w:val="-2"/>
        </w:rPr>
        <w:t xml:space="preserve"> </w:t>
      </w:r>
      <w:r>
        <w:t>each transaction properly. No further action is needed by the department.</w:t>
      </w:r>
    </w:p>
    <w:p w14:paraId="7D6C7F51" w14:textId="77777777" w:rsidR="008B6392" w:rsidRDefault="00282C8A">
      <w:pPr>
        <w:pStyle w:val="Heading1"/>
        <w:numPr>
          <w:ilvl w:val="0"/>
          <w:numId w:val="1"/>
        </w:numPr>
        <w:tabs>
          <w:tab w:val="left" w:pos="837"/>
        </w:tabs>
        <w:spacing w:line="251" w:lineRule="exact"/>
        <w:ind w:left="837" w:hanging="358"/>
      </w:pPr>
      <w:r>
        <w:t>Revenue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Cash</w:t>
      </w:r>
      <w:r>
        <w:rPr>
          <w:spacing w:val="-4"/>
        </w:rPr>
        <w:t xml:space="preserve"> </w:t>
      </w:r>
      <w:r>
        <w:rPr>
          <w:spacing w:val="-2"/>
        </w:rPr>
        <w:t>Receipts</w:t>
      </w:r>
    </w:p>
    <w:p w14:paraId="465D4A43" w14:textId="0989369C" w:rsidR="008B6392" w:rsidRDefault="00282C8A">
      <w:pPr>
        <w:pStyle w:val="ListParagraph"/>
        <w:numPr>
          <w:ilvl w:val="1"/>
          <w:numId w:val="1"/>
        </w:numPr>
        <w:tabs>
          <w:tab w:val="left" w:pos="1557"/>
          <w:tab w:val="left" w:pos="1559"/>
        </w:tabs>
        <w:spacing w:before="19" w:line="259" w:lineRule="auto"/>
        <w:ind w:left="1559" w:right="141"/>
      </w:pPr>
      <w:r>
        <w:t>All</w:t>
      </w:r>
      <w:r>
        <w:rPr>
          <w:spacing w:val="-2"/>
        </w:rPr>
        <w:t xml:space="preserve"> </w:t>
      </w:r>
      <w:r>
        <w:t>cash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checks</w:t>
      </w:r>
      <w:r>
        <w:rPr>
          <w:spacing w:val="-4"/>
        </w:rPr>
        <w:t xml:space="preserve"> </w:t>
      </w:r>
      <w:r>
        <w:t>received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FY2</w:t>
      </w:r>
      <w:r w:rsidR="00340704">
        <w:t>6</w:t>
      </w:r>
      <w:r>
        <w:rPr>
          <w:spacing w:val="-4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Cashier’s</w:t>
      </w:r>
      <w:r>
        <w:rPr>
          <w:spacing w:val="-4"/>
        </w:rPr>
        <w:t xml:space="preserve"> </w:t>
      </w:r>
      <w:r>
        <w:t>Office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noon</w:t>
      </w:r>
      <w:r>
        <w:rPr>
          <w:spacing w:val="-2"/>
        </w:rPr>
        <w:t xml:space="preserve"> </w:t>
      </w:r>
      <w:r>
        <w:t xml:space="preserve">June </w:t>
      </w:r>
      <w:r w:rsidR="007F5F10">
        <w:t>1</w:t>
      </w:r>
      <w:r w:rsidR="00E87C1B">
        <w:t>8</w:t>
      </w:r>
      <w:r>
        <w:t xml:space="preserve">, </w:t>
      </w:r>
      <w:r w:rsidR="0028738E">
        <w:t>2026</w:t>
      </w:r>
      <w:r w:rsidR="00175383">
        <w:t>.</w:t>
      </w:r>
    </w:p>
    <w:p w14:paraId="03F6C9EE" w14:textId="2A98A592" w:rsidR="008B6392" w:rsidRDefault="00282C8A">
      <w:pPr>
        <w:pStyle w:val="ListParagraph"/>
        <w:numPr>
          <w:ilvl w:val="1"/>
          <w:numId w:val="1"/>
        </w:numPr>
        <w:tabs>
          <w:tab w:val="left" w:pos="1557"/>
          <w:tab w:val="left" w:pos="1559"/>
        </w:tabs>
        <w:spacing w:line="256" w:lineRule="auto"/>
        <w:ind w:left="1559" w:right="337"/>
      </w:pPr>
      <w:r>
        <w:t>Departmental</w:t>
      </w:r>
      <w:r>
        <w:rPr>
          <w:spacing w:val="-3"/>
        </w:rPr>
        <w:t xml:space="preserve"> </w:t>
      </w:r>
      <w:r>
        <w:t>accounts</w:t>
      </w:r>
      <w:r>
        <w:rPr>
          <w:spacing w:val="-5"/>
        </w:rPr>
        <w:t xml:space="preserve"> </w:t>
      </w:r>
      <w:r>
        <w:t>receivable</w:t>
      </w:r>
      <w:r>
        <w:rPr>
          <w:spacing w:val="-3"/>
        </w:rPr>
        <w:t xml:space="preserve"> </w:t>
      </w:r>
      <w:r>
        <w:t>charges</w:t>
      </w:r>
      <w:r>
        <w:rPr>
          <w:spacing w:val="-5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recorded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Banner SIS receivable system in FY2</w:t>
      </w:r>
      <w:r w:rsidR="00340704">
        <w:t>6</w:t>
      </w:r>
      <w:r>
        <w:t xml:space="preserve"> must be received by this office by June 2</w:t>
      </w:r>
      <w:r w:rsidR="007F5F10">
        <w:t>3</w:t>
      </w:r>
      <w:r>
        <w:t xml:space="preserve">, </w:t>
      </w:r>
      <w:r w:rsidR="0028738E">
        <w:t>2026</w:t>
      </w:r>
      <w:r w:rsidR="00175383">
        <w:t>.</w:t>
      </w:r>
    </w:p>
    <w:p w14:paraId="6E6B5B30" w14:textId="5C98436C" w:rsidR="00026D60" w:rsidRDefault="00282C8A">
      <w:pPr>
        <w:pStyle w:val="ListParagraph"/>
        <w:numPr>
          <w:ilvl w:val="1"/>
          <w:numId w:val="1"/>
        </w:numPr>
        <w:tabs>
          <w:tab w:val="left" w:pos="1557"/>
          <w:tab w:val="left" w:pos="1559"/>
        </w:tabs>
        <w:spacing w:before="4" w:line="259" w:lineRule="auto"/>
        <w:ind w:left="1559" w:right="176" w:hanging="361"/>
      </w:pPr>
      <w:r>
        <w:t>Departments</w:t>
      </w:r>
      <w:r>
        <w:rPr>
          <w:spacing w:val="-6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outstanding</w:t>
      </w:r>
      <w:r>
        <w:rPr>
          <w:spacing w:val="-6"/>
        </w:rPr>
        <w:t xml:space="preserve"> </w:t>
      </w:r>
      <w:r>
        <w:t>receivable</w:t>
      </w:r>
      <w:r>
        <w:rPr>
          <w:spacing w:val="-4"/>
        </w:rPr>
        <w:t xml:space="preserve"> </w:t>
      </w:r>
      <w:r>
        <w:t>balances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June</w:t>
      </w:r>
      <w:r>
        <w:rPr>
          <w:spacing w:val="-4"/>
        </w:rPr>
        <w:t xml:space="preserve"> </w:t>
      </w:r>
      <w:r>
        <w:t>30,</w:t>
      </w:r>
      <w:r>
        <w:rPr>
          <w:spacing w:val="-2"/>
        </w:rPr>
        <w:t xml:space="preserve"> </w:t>
      </w:r>
      <w:r w:rsidR="0028738E">
        <w:t>2026</w:t>
      </w:r>
      <w:r>
        <w:t>,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 xml:space="preserve">are not on the Banner SIS receivable system, must submit a detailed listing of these receivables by July 8, </w:t>
      </w:r>
      <w:r w:rsidR="0028738E">
        <w:t>2026</w:t>
      </w:r>
      <w:r>
        <w:t>. The listing should include the invoice number, vendor name and V#, date incurred, index, account code, and amount.</w:t>
      </w:r>
    </w:p>
    <w:p w14:paraId="02C22551" w14:textId="77777777" w:rsidR="00026D60" w:rsidRDefault="00026D60" w:rsidP="00026D60">
      <w:pPr>
        <w:pStyle w:val="ListParagraph"/>
        <w:tabs>
          <w:tab w:val="left" w:pos="1557"/>
          <w:tab w:val="left" w:pos="1559"/>
        </w:tabs>
        <w:spacing w:before="4" w:line="259" w:lineRule="auto"/>
        <w:ind w:left="1559" w:right="176" w:firstLine="0"/>
      </w:pPr>
    </w:p>
    <w:p w14:paraId="2DAD5DEB" w14:textId="6D1E46C6" w:rsidR="008B6392" w:rsidRDefault="00282C8A" w:rsidP="00026D60">
      <w:pPr>
        <w:tabs>
          <w:tab w:val="left" w:pos="1557"/>
          <w:tab w:val="left" w:pos="1559"/>
        </w:tabs>
        <w:spacing w:before="4" w:line="259" w:lineRule="auto"/>
        <w:ind w:right="176"/>
        <w:jc w:val="center"/>
        <w:rPr>
          <w:b/>
        </w:rPr>
      </w:pPr>
      <w:r w:rsidRPr="00026D60">
        <w:rPr>
          <w:b/>
        </w:rPr>
        <w:t>Please do not record the same outstanding receivable if it has already been recorded in Banner FIS (non-TSSA* screens).</w:t>
      </w:r>
    </w:p>
    <w:p w14:paraId="3D8E1C88" w14:textId="77777777" w:rsidR="00026D60" w:rsidRDefault="00026D60" w:rsidP="00026D60">
      <w:pPr>
        <w:tabs>
          <w:tab w:val="left" w:pos="1557"/>
          <w:tab w:val="left" w:pos="1559"/>
        </w:tabs>
        <w:spacing w:before="4" w:line="259" w:lineRule="auto"/>
        <w:ind w:right="176"/>
        <w:jc w:val="center"/>
      </w:pPr>
    </w:p>
    <w:p w14:paraId="6EF8CB86" w14:textId="77777777" w:rsidR="008B6392" w:rsidRDefault="00282C8A">
      <w:pPr>
        <w:pStyle w:val="Heading1"/>
        <w:numPr>
          <w:ilvl w:val="0"/>
          <w:numId w:val="1"/>
        </w:numPr>
        <w:tabs>
          <w:tab w:val="left" w:pos="837"/>
        </w:tabs>
        <w:spacing w:line="253" w:lineRule="exact"/>
        <w:ind w:left="837" w:hanging="358"/>
      </w:pPr>
      <w:r>
        <w:t>Petty</w:t>
      </w:r>
      <w:r>
        <w:rPr>
          <w:spacing w:val="-2"/>
        </w:rPr>
        <w:t xml:space="preserve"> </w:t>
      </w:r>
      <w:r>
        <w:rPr>
          <w:spacing w:val="-4"/>
        </w:rPr>
        <w:t>Cash</w:t>
      </w:r>
    </w:p>
    <w:p w14:paraId="59A4B4A3" w14:textId="60F5080B" w:rsidR="008B6392" w:rsidRDefault="00282C8A">
      <w:pPr>
        <w:pStyle w:val="ListParagraph"/>
        <w:numPr>
          <w:ilvl w:val="1"/>
          <w:numId w:val="1"/>
        </w:numPr>
        <w:tabs>
          <w:tab w:val="left" w:pos="1557"/>
        </w:tabs>
        <w:spacing w:before="18"/>
        <w:ind w:left="1557" w:hanging="358"/>
      </w:pPr>
      <w:r>
        <w:t>All</w:t>
      </w:r>
      <w:r>
        <w:rPr>
          <w:spacing w:val="-6"/>
        </w:rPr>
        <w:t xml:space="preserve"> </w:t>
      </w:r>
      <w:r>
        <w:t>departmental</w:t>
      </w:r>
      <w:r>
        <w:rPr>
          <w:spacing w:val="-4"/>
        </w:rPr>
        <w:t xml:space="preserve"> </w:t>
      </w:r>
      <w:r>
        <w:t>petty</w:t>
      </w:r>
      <w:r>
        <w:rPr>
          <w:spacing w:val="-5"/>
        </w:rPr>
        <w:t xml:space="preserve"> </w:t>
      </w:r>
      <w:r>
        <w:t>cash</w:t>
      </w:r>
      <w:r>
        <w:rPr>
          <w:spacing w:val="-3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replenished</w:t>
      </w:r>
      <w:r>
        <w:rPr>
          <w:spacing w:val="-6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June</w:t>
      </w:r>
      <w:r>
        <w:rPr>
          <w:spacing w:val="-4"/>
        </w:rPr>
        <w:t xml:space="preserve"> </w:t>
      </w:r>
      <w:r w:rsidR="00026D60">
        <w:rPr>
          <w:spacing w:val="-4"/>
        </w:rPr>
        <w:t>1</w:t>
      </w:r>
      <w:r w:rsidR="00E87C1B">
        <w:rPr>
          <w:spacing w:val="-4"/>
        </w:rPr>
        <w:t>8</w:t>
      </w:r>
      <w:r>
        <w:t>,</w:t>
      </w:r>
      <w:r>
        <w:rPr>
          <w:spacing w:val="-3"/>
        </w:rPr>
        <w:t xml:space="preserve"> </w:t>
      </w:r>
      <w:r w:rsidR="0028738E">
        <w:rPr>
          <w:spacing w:val="-2"/>
        </w:rPr>
        <w:t>2026</w:t>
      </w:r>
      <w:r>
        <w:rPr>
          <w:spacing w:val="-2"/>
        </w:rPr>
        <w:t>.</w:t>
      </w:r>
    </w:p>
    <w:p w14:paraId="1EB2ACDB" w14:textId="77777777" w:rsidR="008B6392" w:rsidRDefault="00282C8A">
      <w:pPr>
        <w:pStyle w:val="Heading1"/>
        <w:numPr>
          <w:ilvl w:val="0"/>
          <w:numId w:val="1"/>
        </w:numPr>
        <w:tabs>
          <w:tab w:val="left" w:pos="837"/>
        </w:tabs>
        <w:spacing w:before="20"/>
        <w:ind w:left="837" w:hanging="358"/>
      </w:pPr>
      <w:r>
        <w:t>Information</w:t>
      </w:r>
      <w:r>
        <w:rPr>
          <w:spacing w:val="-10"/>
        </w:rPr>
        <w:t xml:space="preserve"> </w:t>
      </w:r>
      <w:r>
        <w:t>Technology</w:t>
      </w:r>
      <w:r>
        <w:rPr>
          <w:spacing w:val="-7"/>
        </w:rPr>
        <w:t xml:space="preserve"> </w:t>
      </w:r>
      <w:r>
        <w:rPr>
          <w:spacing w:val="-2"/>
        </w:rPr>
        <w:t>Equipment</w:t>
      </w:r>
    </w:p>
    <w:p w14:paraId="479E06A7" w14:textId="17599A1D" w:rsidR="008B6392" w:rsidRDefault="00282C8A">
      <w:pPr>
        <w:pStyle w:val="ListParagraph"/>
        <w:numPr>
          <w:ilvl w:val="1"/>
          <w:numId w:val="1"/>
        </w:numPr>
        <w:tabs>
          <w:tab w:val="left" w:pos="1557"/>
          <w:tab w:val="left" w:pos="1559"/>
        </w:tabs>
        <w:spacing w:before="21" w:line="259" w:lineRule="auto"/>
        <w:ind w:left="1559" w:right="863"/>
      </w:pPr>
      <w:r>
        <w:t>All</w:t>
      </w:r>
      <w:r>
        <w:rPr>
          <w:spacing w:val="-3"/>
        </w:rPr>
        <w:t xml:space="preserve"> </w:t>
      </w:r>
      <w:r>
        <w:t>purchase</w:t>
      </w:r>
      <w:r>
        <w:rPr>
          <w:spacing w:val="-3"/>
        </w:rPr>
        <w:t xml:space="preserve"> </w:t>
      </w:r>
      <w:r>
        <w:t>orders</w:t>
      </w:r>
      <w:r>
        <w:rPr>
          <w:spacing w:val="-5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submitted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approval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 xml:space="preserve">Computing Solutions by June </w:t>
      </w:r>
      <w:r w:rsidR="00026D60">
        <w:t>9</w:t>
      </w:r>
      <w:r>
        <w:t xml:space="preserve">, </w:t>
      </w:r>
      <w:r w:rsidR="0028738E">
        <w:t>2026</w:t>
      </w:r>
      <w:r>
        <w:t>.</w:t>
      </w:r>
    </w:p>
    <w:p w14:paraId="14721E3F" w14:textId="77777777" w:rsidR="008B6392" w:rsidRDefault="00282C8A">
      <w:pPr>
        <w:pStyle w:val="Heading1"/>
        <w:numPr>
          <w:ilvl w:val="0"/>
          <w:numId w:val="1"/>
        </w:numPr>
        <w:tabs>
          <w:tab w:val="left" w:pos="837"/>
        </w:tabs>
        <w:spacing w:line="251" w:lineRule="exact"/>
        <w:ind w:left="837" w:hanging="358"/>
      </w:pPr>
      <w:r>
        <w:t>Fixed</w:t>
      </w:r>
      <w:r>
        <w:rPr>
          <w:spacing w:val="-4"/>
        </w:rPr>
        <w:t xml:space="preserve"> </w:t>
      </w:r>
      <w:r>
        <w:rPr>
          <w:spacing w:val="-2"/>
        </w:rPr>
        <w:t>Assets</w:t>
      </w:r>
    </w:p>
    <w:p w14:paraId="78FF07BD" w14:textId="6642466E" w:rsidR="008B6392" w:rsidRDefault="00282C8A">
      <w:pPr>
        <w:pStyle w:val="ListParagraph"/>
        <w:numPr>
          <w:ilvl w:val="1"/>
          <w:numId w:val="1"/>
        </w:numPr>
        <w:tabs>
          <w:tab w:val="left" w:pos="1556"/>
          <w:tab w:val="left" w:pos="1558"/>
        </w:tabs>
        <w:spacing w:before="20" w:line="259" w:lineRule="auto"/>
        <w:ind w:right="535"/>
      </w:pPr>
      <w:r>
        <w:t>All</w:t>
      </w:r>
      <w:r>
        <w:rPr>
          <w:spacing w:val="-3"/>
        </w:rPr>
        <w:t xml:space="preserve"> </w:t>
      </w:r>
      <w:r>
        <w:t>transactions</w:t>
      </w:r>
      <w:r>
        <w:rPr>
          <w:spacing w:val="-2"/>
        </w:rPr>
        <w:t xml:space="preserve"> </w:t>
      </w:r>
      <w:r>
        <w:t>related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fixed</w:t>
      </w:r>
      <w:r>
        <w:rPr>
          <w:spacing w:val="-5"/>
        </w:rPr>
        <w:t xml:space="preserve"> </w:t>
      </w:r>
      <w:r>
        <w:t>asset</w:t>
      </w:r>
      <w:r>
        <w:rPr>
          <w:spacing w:val="-6"/>
        </w:rPr>
        <w:t xml:space="preserve"> </w:t>
      </w:r>
      <w:r>
        <w:t>module,</w:t>
      </w:r>
      <w:r>
        <w:rPr>
          <w:spacing w:val="-4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library</w:t>
      </w:r>
      <w:r>
        <w:rPr>
          <w:spacing w:val="-2"/>
        </w:rPr>
        <w:t xml:space="preserve"> </w:t>
      </w:r>
      <w:r>
        <w:t>valuation,</w:t>
      </w:r>
      <w:r>
        <w:rPr>
          <w:spacing w:val="-4"/>
        </w:rPr>
        <w:t xml:space="preserve"> </w:t>
      </w:r>
      <w:r>
        <w:t xml:space="preserve">for fiscal year </w:t>
      </w:r>
      <w:r w:rsidR="0028738E">
        <w:t>2026</w:t>
      </w:r>
      <w:r>
        <w:t xml:space="preserve"> must be completed by July 8, </w:t>
      </w:r>
      <w:r w:rsidR="0028738E">
        <w:t>2026</w:t>
      </w:r>
      <w:r>
        <w:t>.</w:t>
      </w:r>
    </w:p>
    <w:p w14:paraId="6AD8C7FB" w14:textId="77777777" w:rsidR="008B6392" w:rsidRDefault="00282C8A">
      <w:pPr>
        <w:pStyle w:val="Heading1"/>
        <w:numPr>
          <w:ilvl w:val="0"/>
          <w:numId w:val="1"/>
        </w:numPr>
        <w:tabs>
          <w:tab w:val="left" w:pos="836"/>
        </w:tabs>
        <w:spacing w:before="1"/>
        <w:ind w:left="836" w:hanging="358"/>
      </w:pPr>
      <w:r>
        <w:rPr>
          <w:spacing w:val="-2"/>
        </w:rPr>
        <w:t>Inventory</w:t>
      </w:r>
    </w:p>
    <w:p w14:paraId="197CDECC" w14:textId="3C503A60" w:rsidR="008B6392" w:rsidRDefault="00282C8A">
      <w:pPr>
        <w:pStyle w:val="ListParagraph"/>
        <w:numPr>
          <w:ilvl w:val="1"/>
          <w:numId w:val="1"/>
        </w:numPr>
        <w:tabs>
          <w:tab w:val="left" w:pos="1556"/>
          <w:tab w:val="left" w:pos="1558"/>
        </w:tabs>
        <w:spacing w:before="18" w:line="259" w:lineRule="auto"/>
        <w:ind w:right="181"/>
      </w:pPr>
      <w:r>
        <w:t>Annual physical inventories of the storerooms for the Physical Plant, Health and Exercise</w:t>
      </w:r>
      <w:r>
        <w:rPr>
          <w:spacing w:val="-5"/>
        </w:rPr>
        <w:t xml:space="preserve"> </w:t>
      </w:r>
      <w:r>
        <w:t>Science,</w:t>
      </w:r>
      <w:r>
        <w:rPr>
          <w:spacing w:val="-5"/>
        </w:rPr>
        <w:t xml:space="preserve"> </w:t>
      </w:r>
      <w:r>
        <w:t>Valsetz</w:t>
      </w:r>
      <w:r>
        <w:rPr>
          <w:spacing w:val="-4"/>
        </w:rPr>
        <w:t xml:space="preserve"> </w:t>
      </w:r>
      <w:r>
        <w:t>Dining,</w:t>
      </w:r>
      <w:r>
        <w:rPr>
          <w:spacing w:val="-3"/>
        </w:rPr>
        <w:t xml:space="preserve"> </w:t>
      </w:r>
      <w:r>
        <w:t>Werner</w:t>
      </w:r>
      <w:r>
        <w:rPr>
          <w:spacing w:val="-5"/>
        </w:rPr>
        <w:t xml:space="preserve"> </w:t>
      </w:r>
      <w:r>
        <w:t>Dining,</w:t>
      </w:r>
      <w:r>
        <w:rPr>
          <w:spacing w:val="-5"/>
        </w:rPr>
        <w:t xml:space="preserve"> </w:t>
      </w:r>
      <w:r w:rsidRPr="00340704">
        <w:t>Bookstore,</w:t>
      </w:r>
      <w:r>
        <w:rPr>
          <w:spacing w:val="-3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 w:rsidR="00175383">
        <w:t xml:space="preserve">Wellness, UCS, </w:t>
      </w:r>
      <w:r>
        <w:t xml:space="preserve">and Athletics are due to this office by July 8, </w:t>
      </w:r>
      <w:r w:rsidR="0028738E">
        <w:t>2026</w:t>
      </w:r>
      <w:r>
        <w:t>.</w:t>
      </w:r>
    </w:p>
    <w:p w14:paraId="667C0043" w14:textId="4DB0FCBB" w:rsidR="008B6392" w:rsidRPr="00026D60" w:rsidRDefault="00282C8A">
      <w:pPr>
        <w:pStyle w:val="ListParagraph"/>
        <w:numPr>
          <w:ilvl w:val="1"/>
          <w:numId w:val="1"/>
        </w:numPr>
        <w:tabs>
          <w:tab w:val="left" w:pos="1556"/>
        </w:tabs>
        <w:spacing w:before="1"/>
        <w:ind w:left="1556" w:hanging="358"/>
      </w:pPr>
      <w:r>
        <w:t>Please</w:t>
      </w:r>
      <w:r>
        <w:rPr>
          <w:spacing w:val="-6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explanation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inventory</w:t>
      </w:r>
      <w:r>
        <w:rPr>
          <w:spacing w:val="-6"/>
        </w:rPr>
        <w:t xml:space="preserve"> </w:t>
      </w:r>
      <w:r>
        <w:t>method</w:t>
      </w:r>
      <w:r>
        <w:rPr>
          <w:spacing w:val="-4"/>
        </w:rPr>
        <w:t xml:space="preserve"> </w:t>
      </w:r>
      <w:r>
        <w:t>applied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those</w:t>
      </w:r>
      <w:r>
        <w:rPr>
          <w:spacing w:val="-3"/>
        </w:rPr>
        <w:t xml:space="preserve"> </w:t>
      </w:r>
      <w:r>
        <w:rPr>
          <w:spacing w:val="-2"/>
        </w:rPr>
        <w:t>inventories.</w:t>
      </w:r>
    </w:p>
    <w:p w14:paraId="19DC6A6D" w14:textId="6855CBAB" w:rsidR="00026D60" w:rsidRDefault="00026D60" w:rsidP="00026D60">
      <w:pPr>
        <w:tabs>
          <w:tab w:val="left" w:pos="1556"/>
        </w:tabs>
        <w:spacing w:before="1"/>
      </w:pPr>
    </w:p>
    <w:p w14:paraId="3E735FEC" w14:textId="77777777" w:rsidR="00026D60" w:rsidRDefault="00026D60" w:rsidP="00026D60">
      <w:pPr>
        <w:tabs>
          <w:tab w:val="left" w:pos="1556"/>
        </w:tabs>
        <w:spacing w:before="1"/>
      </w:pPr>
    </w:p>
    <w:p w14:paraId="3E230778" w14:textId="77777777" w:rsidR="008B6392" w:rsidRDefault="00282C8A">
      <w:pPr>
        <w:pStyle w:val="Heading1"/>
        <w:numPr>
          <w:ilvl w:val="0"/>
          <w:numId w:val="1"/>
        </w:numPr>
        <w:tabs>
          <w:tab w:val="left" w:pos="836"/>
        </w:tabs>
        <w:spacing w:before="19"/>
        <w:ind w:left="836" w:hanging="358"/>
      </w:pPr>
      <w:r>
        <w:t>Journal</w:t>
      </w:r>
      <w:r>
        <w:rPr>
          <w:spacing w:val="-3"/>
        </w:rPr>
        <w:t xml:space="preserve"> </w:t>
      </w:r>
      <w:r>
        <w:rPr>
          <w:spacing w:val="-2"/>
        </w:rPr>
        <w:t>Vouchers</w:t>
      </w:r>
    </w:p>
    <w:p w14:paraId="60E26D78" w14:textId="5A2D09C6" w:rsidR="008B6392" w:rsidRDefault="00282C8A">
      <w:pPr>
        <w:pStyle w:val="ListParagraph"/>
        <w:numPr>
          <w:ilvl w:val="1"/>
          <w:numId w:val="1"/>
        </w:numPr>
        <w:tabs>
          <w:tab w:val="left" w:pos="1555"/>
          <w:tab w:val="left" w:pos="1558"/>
        </w:tabs>
        <w:spacing w:before="20" w:line="259" w:lineRule="auto"/>
        <w:ind w:right="644" w:hanging="361"/>
      </w:pPr>
      <w:r>
        <w:t>JVs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period</w:t>
      </w:r>
      <w:r>
        <w:rPr>
          <w:spacing w:val="-2"/>
        </w:rPr>
        <w:t xml:space="preserve"> </w:t>
      </w:r>
      <w:r>
        <w:t>12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 w:rsidR="00026D60">
        <w:rPr>
          <w:spacing w:val="-2"/>
        </w:rPr>
        <w:t>FY2</w:t>
      </w:r>
      <w:r w:rsidR="00340704">
        <w:rPr>
          <w:spacing w:val="-2"/>
        </w:rPr>
        <w:t>6</w:t>
      </w:r>
      <w:r>
        <w:rPr>
          <w:spacing w:val="-6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input</w:t>
      </w:r>
      <w:r>
        <w:rPr>
          <w:spacing w:val="-1"/>
        </w:rPr>
        <w:t xml:space="preserve"> </w:t>
      </w:r>
      <w:r w:rsidR="00E87C1B">
        <w:rPr>
          <w:spacing w:val="-1"/>
        </w:rPr>
        <w:t xml:space="preserve">and approved by department approvers </w:t>
      </w:r>
      <w:r>
        <w:t>by</w:t>
      </w:r>
      <w:r>
        <w:rPr>
          <w:spacing w:val="-4"/>
        </w:rPr>
        <w:t xml:space="preserve"> </w:t>
      </w:r>
      <w:r>
        <w:t>noon</w:t>
      </w:r>
      <w:r>
        <w:rPr>
          <w:spacing w:val="-2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July</w:t>
      </w:r>
      <w:r>
        <w:rPr>
          <w:spacing w:val="-2"/>
        </w:rPr>
        <w:t xml:space="preserve"> </w:t>
      </w:r>
      <w:r>
        <w:t>8,</w:t>
      </w:r>
      <w:r>
        <w:rPr>
          <w:spacing w:val="-2"/>
        </w:rPr>
        <w:t xml:space="preserve"> </w:t>
      </w:r>
      <w:r w:rsidR="0028738E">
        <w:t>2026</w:t>
      </w:r>
      <w:r>
        <w:t>,</w:t>
      </w:r>
      <w:r>
        <w:rPr>
          <w:spacing w:val="-1"/>
        </w:rPr>
        <w:t xml:space="preserve"> </w:t>
      </w:r>
      <w:r>
        <w:t xml:space="preserve">and must be dated June 30, </w:t>
      </w:r>
      <w:r w:rsidR="0028738E">
        <w:t>2026</w:t>
      </w:r>
      <w:r>
        <w:t>, or earlier for ABS approval.</w:t>
      </w:r>
    </w:p>
    <w:p w14:paraId="698E7D7E" w14:textId="77777777" w:rsidR="008B6392" w:rsidRDefault="00282C8A">
      <w:pPr>
        <w:pStyle w:val="Heading1"/>
        <w:numPr>
          <w:ilvl w:val="0"/>
          <w:numId w:val="1"/>
        </w:numPr>
        <w:tabs>
          <w:tab w:val="left" w:pos="836"/>
        </w:tabs>
        <w:spacing w:before="1"/>
        <w:ind w:left="836" w:hanging="358"/>
      </w:pPr>
      <w:r>
        <w:t>Sponsored</w:t>
      </w:r>
      <w:r>
        <w:rPr>
          <w:spacing w:val="-7"/>
        </w:rPr>
        <w:t xml:space="preserve"> </w:t>
      </w:r>
      <w:r>
        <w:t>Projects</w:t>
      </w:r>
      <w:r>
        <w:rPr>
          <w:spacing w:val="-7"/>
        </w:rPr>
        <w:t xml:space="preserve"> </w:t>
      </w:r>
      <w:r>
        <w:rPr>
          <w:spacing w:val="-2"/>
        </w:rPr>
        <w:t>Office</w:t>
      </w:r>
    </w:p>
    <w:p w14:paraId="1A713001" w14:textId="77777777" w:rsidR="008B6392" w:rsidRDefault="00282C8A">
      <w:pPr>
        <w:pStyle w:val="ListParagraph"/>
        <w:numPr>
          <w:ilvl w:val="1"/>
          <w:numId w:val="1"/>
        </w:numPr>
        <w:tabs>
          <w:tab w:val="left" w:pos="1556"/>
        </w:tabs>
        <w:spacing w:before="18"/>
        <w:ind w:left="1556" w:hanging="358"/>
      </w:pPr>
      <w:r>
        <w:t>Grant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Contract</w:t>
      </w:r>
      <w:r>
        <w:rPr>
          <w:spacing w:val="-4"/>
        </w:rPr>
        <w:t xml:space="preserve"> </w:t>
      </w:r>
      <w:r>
        <w:rPr>
          <w:spacing w:val="-2"/>
        </w:rPr>
        <w:t>Purchases</w:t>
      </w:r>
    </w:p>
    <w:p w14:paraId="7CA41485" w14:textId="4B7B855F" w:rsidR="008B6392" w:rsidRDefault="00282C8A">
      <w:pPr>
        <w:pStyle w:val="ListParagraph"/>
        <w:numPr>
          <w:ilvl w:val="2"/>
          <w:numId w:val="1"/>
        </w:numPr>
        <w:tabs>
          <w:tab w:val="left" w:pos="2276"/>
          <w:tab w:val="left" w:pos="2279"/>
        </w:tabs>
        <w:spacing w:before="82" w:line="259" w:lineRule="auto"/>
        <w:ind w:right="311" w:hanging="291"/>
      </w:pPr>
      <w:r>
        <w:t>All</w:t>
      </w:r>
      <w:r>
        <w:rPr>
          <w:spacing w:val="-2"/>
        </w:rPr>
        <w:t xml:space="preserve"> </w:t>
      </w:r>
      <w:r>
        <w:t>goods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 w:rsidR="00026D60">
        <w:rPr>
          <w:spacing w:val="-4"/>
        </w:rPr>
        <w:t>FY2</w:t>
      </w:r>
      <w:r w:rsidR="002B65F1">
        <w:rPr>
          <w:spacing w:val="-4"/>
        </w:rPr>
        <w:t>6</w:t>
      </w:r>
      <w:r>
        <w:rPr>
          <w:spacing w:val="-2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paid</w:t>
      </w:r>
      <w:r>
        <w:rPr>
          <w:spacing w:val="-4"/>
        </w:rPr>
        <w:t xml:space="preserve"> </w:t>
      </w:r>
      <w:r>
        <w:t>up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 xml:space="preserve">July </w:t>
      </w:r>
      <w:r w:rsidR="00D70E9A">
        <w:t>8</w:t>
      </w:r>
      <w:r>
        <w:t xml:space="preserve">, </w:t>
      </w:r>
      <w:r w:rsidR="0028738E">
        <w:t>2026</w:t>
      </w:r>
      <w:r>
        <w:t xml:space="preserve">, </w:t>
      </w:r>
      <w:r w:rsidR="006056CB">
        <w:t xml:space="preserve">by </w:t>
      </w:r>
      <w:r>
        <w:t>noon.</w:t>
      </w:r>
    </w:p>
    <w:p w14:paraId="3DB4397D" w14:textId="30E452C8" w:rsidR="008B6392" w:rsidRDefault="00282C8A">
      <w:pPr>
        <w:pStyle w:val="ListParagraph"/>
        <w:numPr>
          <w:ilvl w:val="2"/>
          <w:numId w:val="1"/>
        </w:numPr>
        <w:tabs>
          <w:tab w:val="left" w:pos="2275"/>
          <w:tab w:val="left" w:pos="2279"/>
        </w:tabs>
        <w:spacing w:before="1" w:line="256" w:lineRule="auto"/>
        <w:ind w:right="167" w:hanging="339"/>
      </w:pPr>
      <w:r>
        <w:t>After</w:t>
      </w:r>
      <w:r>
        <w:rPr>
          <w:spacing w:val="-3"/>
        </w:rPr>
        <w:t xml:space="preserve"> </w:t>
      </w:r>
      <w:r>
        <w:t>July</w:t>
      </w:r>
      <w:r>
        <w:rPr>
          <w:spacing w:val="-1"/>
        </w:rPr>
        <w:t xml:space="preserve"> </w:t>
      </w:r>
      <w:r>
        <w:t>8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SPO</w:t>
      </w:r>
      <w:r>
        <w:rPr>
          <w:spacing w:val="-3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prepare</w:t>
      </w:r>
      <w:r>
        <w:rPr>
          <w:spacing w:val="-4"/>
        </w:rPr>
        <w:t xml:space="preserve"> </w:t>
      </w:r>
      <w:r>
        <w:t>journal</w:t>
      </w:r>
      <w:r>
        <w:rPr>
          <w:spacing w:val="-2"/>
        </w:rPr>
        <w:t xml:space="preserve"> </w:t>
      </w:r>
      <w:r>
        <w:t>entries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accrue</w:t>
      </w:r>
      <w:r>
        <w:rPr>
          <w:spacing w:val="-4"/>
        </w:rPr>
        <w:t xml:space="preserve"> </w:t>
      </w:r>
      <w:r w:rsidR="00026D60">
        <w:rPr>
          <w:spacing w:val="-4"/>
        </w:rPr>
        <w:t>FY2</w:t>
      </w:r>
      <w:r w:rsidR="002B65F1">
        <w:rPr>
          <w:spacing w:val="-4"/>
        </w:rPr>
        <w:t>6</w:t>
      </w:r>
      <w:r>
        <w:t xml:space="preserve"> expenses as accounts payable.</w:t>
      </w:r>
    </w:p>
    <w:p w14:paraId="460E550A" w14:textId="77777777" w:rsidR="008B6392" w:rsidRDefault="00282C8A">
      <w:pPr>
        <w:pStyle w:val="ListParagraph"/>
        <w:numPr>
          <w:ilvl w:val="1"/>
          <w:numId w:val="1"/>
        </w:numPr>
        <w:tabs>
          <w:tab w:val="left" w:pos="1557"/>
        </w:tabs>
        <w:spacing w:before="3"/>
        <w:ind w:left="1557" w:hanging="358"/>
      </w:pPr>
      <w:r>
        <w:t>Grant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Contract</w:t>
      </w:r>
      <w:r>
        <w:rPr>
          <w:spacing w:val="-4"/>
        </w:rPr>
        <w:t xml:space="preserve"> </w:t>
      </w:r>
      <w:r>
        <w:rPr>
          <w:spacing w:val="-2"/>
        </w:rPr>
        <w:t>Receivable</w:t>
      </w:r>
    </w:p>
    <w:p w14:paraId="2EE1384D" w14:textId="4D562068" w:rsidR="008B6392" w:rsidRDefault="00282C8A">
      <w:pPr>
        <w:pStyle w:val="ListParagraph"/>
        <w:numPr>
          <w:ilvl w:val="2"/>
          <w:numId w:val="1"/>
        </w:numPr>
        <w:tabs>
          <w:tab w:val="left" w:pos="2276"/>
          <w:tab w:val="left" w:pos="2279"/>
        </w:tabs>
        <w:spacing w:before="21" w:line="256" w:lineRule="auto"/>
        <w:ind w:right="300" w:hanging="291"/>
      </w:pPr>
      <w:r>
        <w:t>All</w:t>
      </w:r>
      <w:r>
        <w:rPr>
          <w:spacing w:val="-3"/>
        </w:rPr>
        <w:t xml:space="preserve"> </w:t>
      </w:r>
      <w:r>
        <w:t>reimbursable</w:t>
      </w:r>
      <w:r>
        <w:rPr>
          <w:spacing w:val="-3"/>
        </w:rPr>
        <w:t xml:space="preserve"> </w:t>
      </w:r>
      <w:r>
        <w:t>costs</w:t>
      </w:r>
      <w:r>
        <w:rPr>
          <w:spacing w:val="-5"/>
        </w:rPr>
        <w:t xml:space="preserve"> </w:t>
      </w:r>
      <w:r>
        <w:t>incurred</w:t>
      </w:r>
      <w:r>
        <w:rPr>
          <w:spacing w:val="-5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uncollected</w:t>
      </w:r>
      <w:r>
        <w:rPr>
          <w:spacing w:val="-5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June</w:t>
      </w:r>
      <w:r>
        <w:rPr>
          <w:spacing w:val="-3"/>
        </w:rPr>
        <w:t xml:space="preserve"> </w:t>
      </w:r>
      <w:r>
        <w:t>30,</w:t>
      </w:r>
      <w:r>
        <w:rPr>
          <w:spacing w:val="-1"/>
        </w:rPr>
        <w:t xml:space="preserve"> </w:t>
      </w:r>
      <w:r w:rsidR="0028738E">
        <w:t>2026</w:t>
      </w:r>
      <w:r>
        <w:t>,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 accrued by July 1</w:t>
      </w:r>
      <w:r w:rsidR="00156172">
        <w:t>7</w:t>
      </w:r>
      <w:r>
        <w:t xml:space="preserve">, </w:t>
      </w:r>
      <w:r w:rsidR="0028738E">
        <w:t>2026</w:t>
      </w:r>
      <w:r w:rsidR="006056CB">
        <w:t>, by noon</w:t>
      </w:r>
      <w:r>
        <w:t>.</w:t>
      </w:r>
    </w:p>
    <w:p w14:paraId="1139A962" w14:textId="77777777" w:rsidR="008B6392" w:rsidRDefault="008B6392">
      <w:pPr>
        <w:pStyle w:val="BodyText"/>
        <w:spacing w:before="160"/>
        <w:ind w:left="0"/>
      </w:pPr>
    </w:p>
    <w:p w14:paraId="6C23CC0C" w14:textId="49A22E82" w:rsidR="008B6392" w:rsidRDefault="00282C8A">
      <w:pPr>
        <w:pStyle w:val="BodyText"/>
        <w:spacing w:before="1"/>
        <w:ind w:left="120"/>
      </w:pPr>
      <w:r>
        <w:t>For</w:t>
      </w:r>
      <w:r>
        <w:rPr>
          <w:spacing w:val="-5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questions,</w:t>
      </w:r>
      <w:r>
        <w:rPr>
          <w:spacing w:val="-4"/>
        </w:rPr>
        <w:t xml:space="preserve"> </w:t>
      </w:r>
      <w:r>
        <w:t>please</w:t>
      </w:r>
      <w:r>
        <w:rPr>
          <w:spacing w:val="-6"/>
        </w:rPr>
        <w:t xml:space="preserve"> </w:t>
      </w:r>
      <w:r>
        <w:t>contact</w:t>
      </w:r>
      <w:r>
        <w:rPr>
          <w:spacing w:val="-4"/>
        </w:rPr>
        <w:t xml:space="preserve"> </w:t>
      </w:r>
      <w:r w:rsidR="00F5686D">
        <w:t xml:space="preserve">the Finance Group at </w:t>
      </w:r>
      <w:hyperlink r:id="rId8" w:history="1">
        <w:r w:rsidR="00F5686D" w:rsidRPr="00F6143B">
          <w:rPr>
            <w:rStyle w:val="Hyperlink"/>
          </w:rPr>
          <w:t>accountspayable@wou.edu</w:t>
        </w:r>
      </w:hyperlink>
      <w:r w:rsidR="00F5686D">
        <w:t xml:space="preserve">. </w:t>
      </w:r>
    </w:p>
    <w:p w14:paraId="3457D216" w14:textId="77777777" w:rsidR="008B6392" w:rsidRDefault="008B6392">
      <w:pPr>
        <w:pStyle w:val="BodyText"/>
        <w:spacing w:before="7"/>
        <w:ind w:left="0"/>
      </w:pPr>
    </w:p>
    <w:p w14:paraId="7A723BC7" w14:textId="071DB6A1" w:rsidR="00340704" w:rsidRDefault="00282C8A" w:rsidP="00F5686D">
      <w:pPr>
        <w:pStyle w:val="BodyText"/>
        <w:spacing w:before="1" w:line="500" w:lineRule="atLeast"/>
        <w:ind w:left="120" w:right="2990"/>
      </w:pPr>
      <w:r>
        <w:t>Thank</w:t>
      </w:r>
      <w:r>
        <w:rPr>
          <w:spacing w:val="-3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assistance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closing</w:t>
      </w:r>
      <w:r>
        <w:rPr>
          <w:spacing w:val="-4"/>
        </w:rPr>
        <w:t xml:space="preserve"> </w:t>
      </w:r>
      <w:r>
        <w:t>WOU’s</w:t>
      </w:r>
      <w:r>
        <w:rPr>
          <w:spacing w:val="-6"/>
        </w:rPr>
        <w:t xml:space="preserve"> </w:t>
      </w:r>
      <w:r>
        <w:t>FY2</w:t>
      </w:r>
      <w:r w:rsidR="00340704">
        <w:t>6</w:t>
      </w:r>
      <w:r>
        <w:rPr>
          <w:spacing w:val="-4"/>
        </w:rPr>
        <w:t xml:space="preserve"> </w:t>
      </w:r>
      <w:r>
        <w:t xml:space="preserve">books! </w:t>
      </w:r>
    </w:p>
    <w:p w14:paraId="4084CC29" w14:textId="76E9E32F" w:rsidR="00F5686D" w:rsidRDefault="00F5686D" w:rsidP="00F5686D">
      <w:pPr>
        <w:pStyle w:val="BodyText"/>
        <w:spacing w:before="1" w:line="500" w:lineRule="atLeast"/>
        <w:ind w:left="120" w:right="2990"/>
      </w:pPr>
      <w:r>
        <w:t>Accounting and Business Services</w:t>
      </w:r>
    </w:p>
    <w:p w14:paraId="26D4D04D" w14:textId="77777777" w:rsidR="00F5686D" w:rsidRDefault="00F5686D" w:rsidP="00F5686D">
      <w:pPr>
        <w:pStyle w:val="BodyText"/>
        <w:spacing w:before="1" w:line="500" w:lineRule="atLeast"/>
        <w:ind w:left="120" w:right="2990"/>
      </w:pPr>
    </w:p>
    <w:p w14:paraId="4E70F0F1" w14:textId="77777777" w:rsidR="008B6392" w:rsidRDefault="008B6392">
      <w:pPr>
        <w:pStyle w:val="BodyText"/>
        <w:spacing w:before="5"/>
        <w:ind w:left="0"/>
        <w:rPr>
          <w:sz w:val="2"/>
        </w:rPr>
      </w:pPr>
    </w:p>
    <w:p w14:paraId="6D179FDD" w14:textId="77777777" w:rsidR="008862B6" w:rsidRDefault="008862B6"/>
    <w:sectPr w:rsidR="008862B6">
      <w:pgSz w:w="12240" w:h="15840"/>
      <w:pgMar w:top="940" w:right="124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885951"/>
    <w:multiLevelType w:val="hybridMultilevel"/>
    <w:tmpl w:val="65169C5E"/>
    <w:lvl w:ilvl="0" w:tplc="3D984450">
      <w:start w:val="1"/>
      <w:numFmt w:val="decimal"/>
      <w:lvlText w:val="%1."/>
      <w:lvlJc w:val="left"/>
      <w:pPr>
        <w:ind w:left="839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47564294">
      <w:start w:val="1"/>
      <w:numFmt w:val="lowerLetter"/>
      <w:lvlText w:val="%2."/>
      <w:lvlJc w:val="left"/>
      <w:pPr>
        <w:ind w:left="1558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2" w:tplc="838069BE">
      <w:start w:val="1"/>
      <w:numFmt w:val="lowerRoman"/>
      <w:lvlText w:val="%3."/>
      <w:lvlJc w:val="left"/>
      <w:pPr>
        <w:ind w:left="2279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3" w:tplc="0EDEBD94">
      <w:start w:val="1"/>
      <w:numFmt w:val="decimal"/>
      <w:lvlText w:val="%4."/>
      <w:lvlJc w:val="left"/>
      <w:pPr>
        <w:ind w:left="2999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4" w:tplc="7418250A">
      <w:numFmt w:val="bullet"/>
      <w:lvlText w:val="•"/>
      <w:lvlJc w:val="left"/>
      <w:pPr>
        <w:ind w:left="3971" w:hanging="360"/>
      </w:pPr>
      <w:rPr>
        <w:rFonts w:hint="default"/>
        <w:lang w:val="en-US" w:eastAsia="en-US" w:bidi="ar-SA"/>
      </w:rPr>
    </w:lvl>
    <w:lvl w:ilvl="5" w:tplc="32C88090">
      <w:numFmt w:val="bullet"/>
      <w:lvlText w:val="•"/>
      <w:lvlJc w:val="left"/>
      <w:pPr>
        <w:ind w:left="4942" w:hanging="360"/>
      </w:pPr>
      <w:rPr>
        <w:rFonts w:hint="default"/>
        <w:lang w:val="en-US" w:eastAsia="en-US" w:bidi="ar-SA"/>
      </w:rPr>
    </w:lvl>
    <w:lvl w:ilvl="6" w:tplc="A8F8C188">
      <w:numFmt w:val="bullet"/>
      <w:lvlText w:val="•"/>
      <w:lvlJc w:val="left"/>
      <w:pPr>
        <w:ind w:left="5914" w:hanging="360"/>
      </w:pPr>
      <w:rPr>
        <w:rFonts w:hint="default"/>
        <w:lang w:val="en-US" w:eastAsia="en-US" w:bidi="ar-SA"/>
      </w:rPr>
    </w:lvl>
    <w:lvl w:ilvl="7" w:tplc="31B2CF9E">
      <w:numFmt w:val="bullet"/>
      <w:lvlText w:val="•"/>
      <w:lvlJc w:val="left"/>
      <w:pPr>
        <w:ind w:left="6885" w:hanging="360"/>
      </w:pPr>
      <w:rPr>
        <w:rFonts w:hint="default"/>
        <w:lang w:val="en-US" w:eastAsia="en-US" w:bidi="ar-SA"/>
      </w:rPr>
    </w:lvl>
    <w:lvl w:ilvl="8" w:tplc="66D8F2EC">
      <w:numFmt w:val="bullet"/>
      <w:lvlText w:val="•"/>
      <w:lvlJc w:val="left"/>
      <w:pPr>
        <w:ind w:left="7857" w:hanging="360"/>
      </w:pPr>
      <w:rPr>
        <w:rFonts w:hint="default"/>
        <w:lang w:val="en-US" w:eastAsia="en-US" w:bidi="ar-SA"/>
      </w:rPr>
    </w:lvl>
  </w:abstractNum>
  <w:num w:numId="1" w16cid:durableId="1613704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392"/>
    <w:rsid w:val="00026D60"/>
    <w:rsid w:val="000D112B"/>
    <w:rsid w:val="00156172"/>
    <w:rsid w:val="00175383"/>
    <w:rsid w:val="00260DFB"/>
    <w:rsid w:val="00282C8A"/>
    <w:rsid w:val="0028738E"/>
    <w:rsid w:val="002B65F1"/>
    <w:rsid w:val="002D7DF0"/>
    <w:rsid w:val="00340704"/>
    <w:rsid w:val="00384188"/>
    <w:rsid w:val="00420140"/>
    <w:rsid w:val="004F5F7B"/>
    <w:rsid w:val="00534C36"/>
    <w:rsid w:val="00574BEE"/>
    <w:rsid w:val="005D107F"/>
    <w:rsid w:val="005F39BC"/>
    <w:rsid w:val="006056CB"/>
    <w:rsid w:val="006206EB"/>
    <w:rsid w:val="006A1392"/>
    <w:rsid w:val="006B1887"/>
    <w:rsid w:val="006D6A4F"/>
    <w:rsid w:val="006D73E8"/>
    <w:rsid w:val="007F5F10"/>
    <w:rsid w:val="00835CE9"/>
    <w:rsid w:val="00884A22"/>
    <w:rsid w:val="008862B6"/>
    <w:rsid w:val="008B6392"/>
    <w:rsid w:val="009663B0"/>
    <w:rsid w:val="00A24921"/>
    <w:rsid w:val="00A72D1F"/>
    <w:rsid w:val="00BB1942"/>
    <w:rsid w:val="00C41BC2"/>
    <w:rsid w:val="00C43B23"/>
    <w:rsid w:val="00CA3140"/>
    <w:rsid w:val="00D70E9A"/>
    <w:rsid w:val="00DE6216"/>
    <w:rsid w:val="00E45FF3"/>
    <w:rsid w:val="00E52969"/>
    <w:rsid w:val="00E87C1B"/>
    <w:rsid w:val="00EE3024"/>
    <w:rsid w:val="00F5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2AB21"/>
  <w15:docId w15:val="{6BD99148-4128-4A09-8E64-47644775F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837" w:hanging="358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79"/>
    </w:pPr>
  </w:style>
  <w:style w:type="paragraph" w:styleId="ListParagraph">
    <w:name w:val="List Paragraph"/>
    <w:basedOn w:val="Normal"/>
    <w:uiPriority w:val="1"/>
    <w:qFormat/>
    <w:pPr>
      <w:ind w:left="2279" w:hanging="358"/>
    </w:pPr>
  </w:style>
  <w:style w:type="paragraph" w:customStyle="1" w:styleId="TableParagraph">
    <w:name w:val="Table Paragraph"/>
    <w:basedOn w:val="Normal"/>
    <w:uiPriority w:val="1"/>
    <w:qFormat/>
    <w:pPr>
      <w:spacing w:before="136"/>
      <w:ind w:left="157"/>
    </w:pPr>
  </w:style>
  <w:style w:type="paragraph" w:styleId="Revision">
    <w:name w:val="Revision"/>
    <w:hidden/>
    <w:uiPriority w:val="99"/>
    <w:semiHidden/>
    <w:rsid w:val="00CA3140"/>
    <w:pPr>
      <w:widowControl/>
      <w:autoSpaceDE/>
      <w:autoSpaceDN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BB194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194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B194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countspayable@wou.edu" TargetMode="External"/><Relationship Id="rId3" Type="http://schemas.openxmlformats.org/officeDocument/2006/relationships/styles" Target="styles.xml"/><Relationship Id="rId7" Type="http://schemas.openxmlformats.org/officeDocument/2006/relationships/hyperlink" Target="https://docs.google.com/spreadsheets/d/1pGZzedyHAv7xErge0zh-9RTji5CsWvmx/edit?gid=1167297082%23gid=1167297082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66377-71C7-49BF-AC3A-8421CB202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893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Oregon University</Company>
  <LinksUpToDate>false</LinksUpToDate>
  <CharactersWithSpaces>5976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Darin Silbernagel</dc:creator>
  <cp:lastModifiedBy>Sandra K. Holland</cp:lastModifiedBy>
  <cp:revision>6</cp:revision>
  <cp:lastPrinted>2026-04-16T22:35:00Z</cp:lastPrinted>
  <dcterms:created xsi:type="dcterms:W3CDTF">2026-04-17T17:51:00Z</dcterms:created>
  <dcterms:modified xsi:type="dcterms:W3CDTF">2026-04-17T20:44:00Z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2024-04-05T00:00:00Z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2025-01-10T00:00:00Z</vt:filetime>
  </property>
  <property fmtid="{D5CDD505-2E9C-101B-9397-08002B2CF9AE}" pid="5" name="Producer">
    <vt:lpwstr>Adobe PDF Library 23.8.75</vt:lpwstr>
  </property>
  <property fmtid="{D5CDD505-2E9C-101B-9397-08002B2CF9AE}" pid="6" name="SourceModified">
    <vt:lpwstr>D:20230426151837</vt:lpwstr>
  </property>
</Properties>
</file>